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164D" w14:textId="77777777" w:rsidR="00B47EFE" w:rsidRPr="00757DC5" w:rsidRDefault="00B47EFE" w:rsidP="00B47EFE">
      <w:pPr>
        <w:rPr>
          <w:rFonts w:ascii="Book Antiqua" w:hAnsi="Book Antiqua"/>
          <w:sz w:val="22"/>
          <w:szCs w:val="22"/>
          <w:lang w:val="el-GR"/>
        </w:rPr>
      </w:pPr>
      <w:r w:rsidRPr="00A363EB">
        <w:rPr>
          <w:rFonts w:ascii="Book Antiqua" w:hAnsi="Book Antiqua"/>
          <w:noProof/>
          <w:sz w:val="22"/>
          <w:szCs w:val="22"/>
          <w:lang w:val="en-GB" w:eastAsia="en-GB"/>
        </w:rPr>
        <w:drawing>
          <wp:inline distT="0" distB="0" distL="0" distR="0" wp14:anchorId="7F9DD44E" wp14:editId="64E6BA26">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94537" cy="1094537"/>
                    </a:xfrm>
                    <a:prstGeom prst="rect">
                      <a:avLst/>
                    </a:prstGeom>
                    <a:ln w="12700" cap="flat">
                      <a:noFill/>
                      <a:miter lim="400000"/>
                    </a:ln>
                    <a:effectLst/>
                  </pic:spPr>
                </pic:pic>
              </a:graphicData>
            </a:graphic>
          </wp:inline>
        </w:drawing>
      </w:r>
      <w:r w:rsidRPr="00A363EB">
        <w:rPr>
          <w:rFonts w:ascii="Book Antiqua" w:eastAsia="Book Antiqua" w:hAnsi="Book Antiqua" w:cs="Book Antiqua"/>
          <w:noProof/>
          <w:sz w:val="22"/>
          <w:szCs w:val="22"/>
          <w:lang w:val="en-GB" w:eastAsia="en-GB"/>
        </w:rPr>
        <mc:AlternateContent>
          <mc:Choice Requires="wps">
            <w:drawing>
              <wp:anchor distT="0" distB="0" distL="0" distR="0" simplePos="0" relativeHeight="251661312" behindDoc="0" locked="0" layoutInCell="1" allowOverlap="1" wp14:anchorId="02801E3F" wp14:editId="08151395">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14:paraId="7377D54A" w14:textId="77777777" w:rsidR="00B47EFE" w:rsidRDefault="00B47EFE" w:rsidP="00B47EFE">
                            <w:pPr>
                              <w:jc w:val="center"/>
                              <w:rPr>
                                <w:rFonts w:ascii="Arial" w:eastAsia="Arial" w:hAnsi="Arial" w:cs="Arial"/>
                                <w:b/>
                                <w:bCs/>
                                <w:sz w:val="64"/>
                                <w:szCs w:val="64"/>
                              </w:rPr>
                            </w:pPr>
                          </w:p>
                          <w:p w14:paraId="573E5F22" w14:textId="77777777" w:rsidR="00B47EFE" w:rsidRDefault="00B47EFE" w:rsidP="00B47EFE">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wps:txbx>
                      <wps:bodyPr wrap="square" lIns="45719" tIns="45719" rIns="45719" bIns="45719" numCol="1" anchor="t">
                        <a:noAutofit/>
                      </wps:bodyPr>
                    </wps:wsp>
                  </a:graphicData>
                </a:graphic>
              </wp:anchor>
            </w:drawing>
          </mc:Choice>
          <mc:Fallback>
            <w:pict>
              <v:shapetype w14:anchorId="02801E3F" id="_x0000_t202" coordsize="21600,21600" o:spt="202" path="m,l,21600r21600,l21600,xe">
                <v:stroke joinstyle="miter"/>
                <v:path gradientshapeok="t" o:connecttype="rect"/>
              </v:shapetype>
              <v:shape id="officeArt object" o:spid="_x0000_s1026" type="#_x0000_t202" alt="S&amp;D" style="position:absolute;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6DN4QEAANgDAAAOAAAAZHJzL2Uyb0RvYy54bWysU8GO2yAQvVfqPyDuje1sstm14qzajVJV&#13;&#10;qrqVtvsBGEOMhBkKOHb+vgNOk2x7WVX1ATNmePPmzfP6Yew0OQjnFZiKFrOcEmE4NMrsK/ryY/fh&#13;&#10;jhIfmGmYBiMqehSePmzev1sPthRzaEE3whEEMb4cbEXbEGyZZZ63omN+BlYYPJTgOhYwdPuscWxA&#13;&#10;9E5n8zy/zQZwjXXAhff4dTsd0k3Cl1Lw8CSlF4HoiiK3kFaX1jqu2WbNyr1jtlX8RIP9A4uOKYNF&#13;&#10;z1BbFhjpnfoLqlPcgQcZZhy6DKRUXKQesJsi/6Ob55ZZkXpBcbw9y+T/Hyz/dni23x0J4ycYcYBR&#13;&#10;kMH60uPH2M8oXRffyJTgOUp4PMsmxkB4vFQsVovFLSUcz4r85mZ1l3Cyy3XrfPgsoCNxU1GHc0ly&#13;&#10;scNXH7Akpv5OidU8aNXslNYpcPv6UTtyYDjD3S7HJ7LEK6/StCFDRe+X8yUSYWglqdlU5FWafxta&#13;&#10;ZLNlvp2qJoTJKw5600zltYn0RHLZqY2LdHEXxno86VlDc0SZB3RaRf3PnjlBif5icJSL5aq4R2te&#13;&#10;B+46qK8D03ePgEIUlDDDW0AvT10a+NgHkCrJGatPJVGoGKB9kmQnq0d/Xscp6/JDbn4BAAD//wMA&#13;&#10;UEsDBBQABgAIAAAAIQA3+DBS4wAAAA0BAAAPAAAAZHJzL2Rvd25yZXYueG1sTI/BTsMwEETvSPyD&#13;&#10;tUjcqEOKgpXGqYCqAnFroVJ7c203iRqvg+224e9ZTnBZaTWzs/Oq+eh6drYhdh4l3E8yYBa1Nx02&#13;&#10;Ej4/lncCWEwKjeo9WgnfNsK8vr6qVGn8BVf2vE4NoxCMpZLQpjSUnEfdWqfixA8WSTv44FSiNTTc&#13;&#10;BHWhcNfzPMsK7lSH9KFVg31prT6uT04C6tfD+9uzXojtl9pMj2a3DHwn5e3NuJjReJoBS3ZMfxfw&#13;&#10;y0D9oaZie39CE1kvoXh4LMgqgbBIFrmYAtuTr8gF8Lri/ynqHwAAAP//AwBQSwECLQAUAAYACAAA&#13;&#10;ACEAtoM4kv4AAADhAQAAEwAAAAAAAAAAAAAAAAAAAAAAW0NvbnRlbnRfVHlwZXNdLnhtbFBLAQIt&#13;&#10;ABQABgAIAAAAIQA4/SH/1gAAAJQBAAALAAAAAAAAAAAAAAAAAC8BAABfcmVscy8ucmVsc1BLAQIt&#13;&#10;ABQABgAIAAAAIQDG46DN4QEAANgDAAAOAAAAAAAAAAAAAAAAAC4CAABkcnMvZTJvRG9jLnhtbFBL&#13;&#10;AQItABQABgAIAAAAIQA3+DBS4wAAAA0BAAAPAAAAAAAAAAAAAAAAADsEAABkcnMvZG93bnJldi54&#13;&#10;bWxQSwUGAAAAAAQABADzAAAASwUAAAAA&#13;&#10;" fillcolor="red" strokecolor="red">
                <v:stroke joinstyle="round"/>
                <v:textbox inset="1.27mm,1.27mm,1.27mm,1.27mm">
                  <w:txbxContent>
                    <w:p w14:paraId="7377D54A" w14:textId="77777777" w:rsidR="00B47EFE" w:rsidRDefault="00B47EFE" w:rsidP="00B47EFE">
                      <w:pPr>
                        <w:jc w:val="center"/>
                        <w:rPr>
                          <w:rFonts w:ascii="Arial" w:eastAsia="Arial" w:hAnsi="Arial" w:cs="Arial"/>
                          <w:b/>
                          <w:bCs/>
                          <w:sz w:val="64"/>
                          <w:szCs w:val="64"/>
                        </w:rPr>
                      </w:pPr>
                    </w:p>
                    <w:p w14:paraId="573E5F22" w14:textId="77777777" w:rsidR="00B47EFE" w:rsidRDefault="00B47EFE" w:rsidP="00B47EFE">
                      <w:pPr>
                        <w:jc w:val="center"/>
                      </w:pPr>
                      <w:r>
                        <w:rPr>
                          <w:rFonts w:ascii="Arial" w:hAnsi="Arial"/>
                          <w:b/>
                          <w:bCs/>
                          <w:color w:val="FFFFFF"/>
                          <w:sz w:val="66"/>
                          <w:szCs w:val="66"/>
                          <w:u w:color="FFFFFF"/>
                        </w:rPr>
                        <w:t>S</w:t>
                      </w:r>
                      <w:r>
                        <w:rPr>
                          <w:rFonts w:ascii="Arial" w:hAnsi="Arial"/>
                          <w:color w:val="FFFFFF"/>
                          <w:sz w:val="66"/>
                          <w:szCs w:val="66"/>
                          <w:u w:color="FFFFFF"/>
                        </w:rPr>
                        <w:t>&amp;</w:t>
                      </w:r>
                      <w:r>
                        <w:rPr>
                          <w:rFonts w:ascii="Arial" w:hAnsi="Arial"/>
                          <w:b/>
                          <w:bCs/>
                          <w:color w:val="FFFFFF"/>
                          <w:sz w:val="68"/>
                          <w:szCs w:val="68"/>
                          <w:u w:color="FFFFFF"/>
                        </w:rPr>
                        <w:t>D</w:t>
                      </w:r>
                    </w:p>
                  </w:txbxContent>
                </v:textbox>
                <w10:wrap anchory="line"/>
              </v:shape>
            </w:pict>
          </mc:Fallback>
        </mc:AlternateContent>
      </w:r>
      <w:r w:rsidRPr="00757DC5">
        <w:rPr>
          <w:rFonts w:ascii="Book Antiqua" w:hAnsi="Book Antiqua"/>
          <w:sz w:val="22"/>
          <w:szCs w:val="22"/>
          <w:lang w:val="el-GR"/>
        </w:rPr>
        <w:t xml:space="preserve">              </w:t>
      </w:r>
    </w:p>
    <w:p w14:paraId="6CA1444A" w14:textId="77777777" w:rsidR="00B47EFE" w:rsidRPr="00757DC5" w:rsidRDefault="00B47EFE" w:rsidP="00B47EFE">
      <w:pPr>
        <w:jc w:val="center"/>
        <w:rPr>
          <w:rFonts w:ascii="Book Antiqua" w:eastAsia="Book Antiqua" w:hAnsi="Book Antiqua" w:cs="Book Antiqua"/>
          <w:b/>
          <w:bCs/>
          <w:sz w:val="22"/>
          <w:szCs w:val="22"/>
          <w:lang w:val="el-GR"/>
        </w:rPr>
      </w:pPr>
      <w:r w:rsidRPr="00A363EB">
        <w:rPr>
          <w:rFonts w:ascii="Book Antiqua" w:eastAsia="Book Antiqua" w:hAnsi="Book Antiqua" w:cs="Book Antiqua"/>
          <w:b/>
          <w:bCs/>
          <w:noProof/>
          <w:sz w:val="22"/>
          <w:szCs w:val="22"/>
          <w:lang w:val="en-GB" w:eastAsia="en-GB"/>
        </w:rPr>
        <mc:AlternateContent>
          <mc:Choice Requires="wps">
            <w:drawing>
              <wp:anchor distT="0" distB="0" distL="0" distR="0" simplePos="0" relativeHeight="251659264" behindDoc="0" locked="0" layoutInCell="1" allowOverlap="1" wp14:anchorId="2B9CF38E" wp14:editId="3F385070">
                <wp:simplePos x="0" y="0"/>
                <wp:positionH relativeFrom="column">
                  <wp:posOffset>-958532</wp:posOffset>
                </wp:positionH>
                <wp:positionV relativeFrom="line">
                  <wp:posOffset>115887</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6E49BB3C"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75.45pt,9.1pt" to="527.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AxSsFq4QAA&#13;&#10;ABABAAAPAAAAZHJzL2Rvd25yZXYueG1sTE9NT8MwDL0j8R8iI3GZtqRFRaNrOiFGb1wYIK5eY9qK&#13;&#10;xumabCv8ejJxgIsl+z2/j2I92V4cafSdYw3JQoEgrp3puNHw+lLNlyB8QDbYOyYNX+RhXV5eFJgb&#13;&#10;d+JnOm5DI6II+xw1tCEMuZS+bsmiX7iBOGIfbrQY4jo20ox4iuK2l6lSt9Jix9GhxYEeWqo/twer&#13;&#10;wVdvtK++Z/VMvd80jtL95ukRtb6+mjarOO5XIAJN4e8Dzh1ifihjsJ07sPGi1zBPMnUXuRFZpiDO&#13;&#10;DJVlCYjd70WWhfxfpPw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MUrBauEAAAAQ&#13;&#10;AQAADwAAAAAAAAAAAAAAAADtAwAAZHJzL2Rvd25yZXYueG1sUEsFBgAAAAAEAAQA8wAAAPsEAAAA&#13;&#10;AA==&#13;&#10;">
                <w10:wrap anchory="line"/>
              </v:line>
            </w:pict>
          </mc:Fallback>
        </mc:AlternateContent>
      </w:r>
    </w:p>
    <w:p w14:paraId="01C5AD31" w14:textId="77777777" w:rsidR="00B47EFE" w:rsidRPr="00F14D05" w:rsidRDefault="00B47EFE" w:rsidP="00B47EFE">
      <w:pPr>
        <w:jc w:val="center"/>
        <w:rPr>
          <w:rFonts w:ascii="Book Antiqua" w:eastAsia="Book Antiqua" w:hAnsi="Book Antiqua" w:cs="Book Antiqua"/>
          <w:b/>
          <w:bCs/>
          <w:sz w:val="22"/>
          <w:szCs w:val="22"/>
          <w:lang w:val="el-GR"/>
        </w:rPr>
      </w:pPr>
      <w:r w:rsidRPr="00F14D05">
        <w:rPr>
          <w:rFonts w:ascii="Book Antiqua" w:hAnsi="Book Antiqua"/>
          <w:b/>
          <w:bCs/>
          <w:sz w:val="22"/>
          <w:szCs w:val="22"/>
          <w:lang w:val="el-GR"/>
        </w:rPr>
        <w:t>ΚΟΙΝΟΒΟΥΛΕΥΤΙΚΗ ΟΜΑΔΑ ΠΑΣΟΚ ΣΤΟ ΕΥΡΩΠΑΙΚΟ ΚΟΙΝΟΒΟΥΛΙΟ</w:t>
      </w:r>
    </w:p>
    <w:p w14:paraId="1791F045" w14:textId="77777777" w:rsidR="00B47EFE" w:rsidRPr="00F14D05" w:rsidRDefault="00B47EFE" w:rsidP="00B47EFE">
      <w:pPr>
        <w:jc w:val="center"/>
        <w:rPr>
          <w:rFonts w:ascii="Book Antiqua" w:eastAsia="Book Antiqua" w:hAnsi="Book Antiqua" w:cs="Book Antiqua"/>
          <w:b/>
          <w:bCs/>
          <w:sz w:val="22"/>
          <w:szCs w:val="22"/>
          <w:lang w:val="el-GR"/>
        </w:rPr>
      </w:pPr>
      <w:r w:rsidRPr="00F14D05">
        <w:rPr>
          <w:rFonts w:ascii="Book Antiqua" w:hAnsi="Book Antiqua"/>
          <w:b/>
          <w:bCs/>
          <w:sz w:val="22"/>
          <w:szCs w:val="22"/>
          <w:lang w:val="el-GR"/>
        </w:rPr>
        <w:t>Γραφείο ευρωβουλευτή Νίκου Παπανδρέου</w:t>
      </w:r>
    </w:p>
    <w:p w14:paraId="54BB34C6" w14:textId="77777777" w:rsidR="00B47EFE" w:rsidRPr="00F14D05" w:rsidRDefault="00B47EFE" w:rsidP="00B47EFE">
      <w:pPr>
        <w:rPr>
          <w:rFonts w:ascii="Book Antiqua" w:eastAsia="Book Antiqua" w:hAnsi="Book Antiqua" w:cs="Book Antiqua"/>
          <w:sz w:val="22"/>
          <w:szCs w:val="22"/>
          <w:lang w:val="el-GR"/>
        </w:rPr>
      </w:pPr>
      <w:r w:rsidRPr="00F14D05">
        <w:rPr>
          <w:rFonts w:ascii="Book Antiqua" w:eastAsia="Book Antiqua" w:hAnsi="Book Antiqua" w:cs="Book Antiqua"/>
          <w:b/>
          <w:bCs/>
          <w:noProof/>
          <w:sz w:val="22"/>
          <w:szCs w:val="22"/>
          <w:lang w:val="en-GB" w:eastAsia="en-GB"/>
        </w:rPr>
        <mc:AlternateContent>
          <mc:Choice Requires="wps">
            <w:drawing>
              <wp:anchor distT="0" distB="0" distL="0" distR="0" simplePos="0" relativeHeight="251660288" behindDoc="0" locked="0" layoutInCell="1" allowOverlap="1" wp14:anchorId="6E72BCAD" wp14:editId="42BD353B">
                <wp:simplePos x="0" y="0"/>
                <wp:positionH relativeFrom="column">
                  <wp:posOffset>-958532</wp:posOffset>
                </wp:positionH>
                <wp:positionV relativeFrom="line">
                  <wp:posOffset>47307</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w14:anchorId="23D5A63E"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75.45pt,3.7pt" to="527.5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Q0FkwEAACIDAAAOAAAAZHJzL2Uyb0RvYy54bWysUs1u2zAMvg/oOwi6N3YCpOuMOD006C5D&#13;&#10;W2DbAzCyFAvQH0g1Tt6+lJKm7XYb5gNNiuRH8iNXdwfvxF4j2Rh6OZ+1Uuig4mDDrpe/fz1c30pB&#13;&#10;GcIALgbdy6Mmebe++rKaUqcXcYxu0CgYJFA3pV6OOaeuaUiN2gPNYtKBnSaih8wm7poBYWJ075pF&#13;&#10;2940U8QhYVSaiF83J6dcV3xjtMpPxpDOwvWSe8tVYpXbIpv1CrodQhqtOrcB/9CFBxu46AVqAxnE&#13;&#10;C9q/oLxVGCmaPFPRN9EYq3SdgaeZt39M83OEpOssTA6lC030/2DV4/4+PCPTMCXqKD1jmeJg0Jc/&#13;&#10;9ycOlazjhSx9yELx49eb5e28ZU7Vm695T0xI+buOXhSll86GMgd0sP9BmYtx6FtIeQ7xwTpXd+GC&#13;&#10;mHr5bblYMjLwRRgHueZSdHYocSWDcLe9dyj2UBZbv7JLxv0UVopsgMZTXHWdVo7xJQynBBcKoK7H&#13;&#10;cu7unYuibeNwrBQ1xeJF1Drnoymb/miz/vG0168AAAD//wMAUEsDBBQABgAIAAAAIQBz+LSW4QAA&#13;&#10;AA4BAAAPAAAAZHJzL2Rvd25yZXYueG1sTE9NT8MwDL0j8R8iI3GZtqSD8tE1nRCjt10YIK5eY9qK&#13;&#10;xumabCv8ejIucLFkv+f3kS9H24kDDb51rCGZKRDElTMt1xpeX8rpHQgfkA12jknDF3lYFudnOWbG&#13;&#10;HfmZDptQiyjCPkMNTQh9JqWvGrLoZ64njtiHGyyGuA61NAMeo7jt5FypG2mx5ejQYE+PDVWfm73V&#13;&#10;4Ms32pXfk2qi3q9qR/Pdav2EWl9ejKtFHA8LEIHG8PcBpw4xPxQx2Nbt2XjRaZgmqbqPXA231yBO&#13;&#10;BJWmCYjt70EWufxfo/gBAAD//wMAUEsBAi0AFAAGAAgAAAAhALaDOJL+AAAA4QEAABMAAAAAAAAA&#13;&#10;AAAAAAAAAAAAAFtDb250ZW50X1R5cGVzXS54bWxQSwECLQAUAAYACAAAACEAOP0h/9YAAACUAQAA&#13;&#10;CwAAAAAAAAAAAAAAAAAvAQAAX3JlbHMvLnJlbHNQSwECLQAUAAYACAAAACEA0+0NBZMBAAAiAwAA&#13;&#10;DgAAAAAAAAAAAAAAAAAuAgAAZHJzL2Uyb0RvYy54bWxQSwECLQAUAAYACAAAACEAc/i0luEAAAAO&#13;&#10;AQAADwAAAAAAAAAAAAAAAADtAwAAZHJzL2Rvd25yZXYueG1sUEsFBgAAAAAEAAQA8wAAAPsEAAAA&#13;&#10;AA==&#13;&#10;">
                <w10:wrap anchory="line"/>
              </v:line>
            </w:pict>
          </mc:Fallback>
        </mc:AlternateContent>
      </w:r>
    </w:p>
    <w:p w14:paraId="2CE47921" w14:textId="77777777" w:rsidR="00A54808" w:rsidRDefault="00A54808" w:rsidP="005A79E5">
      <w:pPr>
        <w:jc w:val="center"/>
        <w:rPr>
          <w:rFonts w:ascii="Book Antiqua" w:hAnsi="Book Antiqua"/>
          <w:sz w:val="22"/>
          <w:szCs w:val="22"/>
          <w:lang w:val="el-GR"/>
        </w:rPr>
      </w:pPr>
      <w:r>
        <w:rPr>
          <w:rFonts w:ascii="Book Antiqua" w:hAnsi="Book Antiqua"/>
          <w:sz w:val="22"/>
          <w:szCs w:val="22"/>
          <w:lang w:val="el-GR"/>
        </w:rPr>
        <w:t>ΔΕΛΤΙΟ ΤΥΠΟΥ</w:t>
      </w:r>
    </w:p>
    <w:p w14:paraId="5407C1BA" w14:textId="77777777" w:rsidR="00A54808" w:rsidRPr="00F14D05" w:rsidRDefault="00E86731" w:rsidP="00A54808">
      <w:pPr>
        <w:jc w:val="right"/>
        <w:rPr>
          <w:rFonts w:ascii="Book Antiqua" w:hAnsi="Book Antiqua"/>
          <w:sz w:val="22"/>
          <w:szCs w:val="22"/>
          <w:lang w:val="el-GR"/>
        </w:rPr>
      </w:pPr>
      <w:r>
        <w:rPr>
          <w:rFonts w:ascii="Book Antiqua" w:hAnsi="Book Antiqua"/>
          <w:sz w:val="22"/>
          <w:szCs w:val="22"/>
          <w:lang w:val="el-GR"/>
        </w:rPr>
        <w:t>Βρυξέλλες</w:t>
      </w:r>
      <w:r w:rsidR="00A54808">
        <w:rPr>
          <w:rFonts w:ascii="Book Antiqua" w:hAnsi="Book Antiqua"/>
          <w:sz w:val="22"/>
          <w:szCs w:val="22"/>
          <w:lang w:val="el-GR"/>
        </w:rPr>
        <w:t xml:space="preserve">, </w:t>
      </w:r>
      <w:r>
        <w:rPr>
          <w:rFonts w:ascii="Book Antiqua" w:hAnsi="Book Antiqua"/>
          <w:sz w:val="22"/>
          <w:szCs w:val="22"/>
          <w:lang w:val="el-GR"/>
        </w:rPr>
        <w:t>Δευτέρα 1 Απριλίου</w:t>
      </w:r>
      <w:r w:rsidR="00A54808">
        <w:rPr>
          <w:rFonts w:ascii="Book Antiqua" w:hAnsi="Book Antiqua"/>
          <w:sz w:val="22"/>
          <w:szCs w:val="22"/>
          <w:lang w:val="el-GR"/>
        </w:rPr>
        <w:t xml:space="preserve"> 2024</w:t>
      </w:r>
    </w:p>
    <w:p w14:paraId="489FD523" w14:textId="77777777" w:rsidR="009016DD" w:rsidRPr="00F14D05" w:rsidRDefault="009016DD" w:rsidP="00795A59">
      <w:pPr>
        <w:jc w:val="center"/>
        <w:rPr>
          <w:rFonts w:ascii="Book Antiqua" w:hAnsi="Book Antiqua"/>
          <w:sz w:val="22"/>
          <w:szCs w:val="22"/>
          <w:lang w:val="el-GR"/>
        </w:rPr>
      </w:pPr>
    </w:p>
    <w:p w14:paraId="36C06E04" w14:textId="77777777" w:rsidR="00C05C9E" w:rsidRPr="00F14D05" w:rsidRDefault="00C05C9E" w:rsidP="008636C0">
      <w:pPr>
        <w:jc w:val="center"/>
        <w:rPr>
          <w:rFonts w:ascii="Book Antiqua" w:hAnsi="Book Antiqua" w:cstheme="minorHAnsi"/>
          <w:sz w:val="22"/>
          <w:szCs w:val="22"/>
          <w:lang w:val="el-GR"/>
        </w:rPr>
      </w:pPr>
    </w:p>
    <w:p w14:paraId="0F49622D" w14:textId="77777777" w:rsidR="00326BC2" w:rsidRPr="00326BC2" w:rsidRDefault="00DD47C8" w:rsidP="00326BC2">
      <w:pPr>
        <w:jc w:val="both"/>
        <w:rPr>
          <w:rFonts w:ascii="Book Antiqua" w:hAnsi="Book Antiqua"/>
          <w:b/>
          <w:bCs/>
          <w:sz w:val="22"/>
          <w:szCs w:val="22"/>
          <w:lang w:val="el-GR"/>
        </w:rPr>
      </w:pPr>
      <w:r w:rsidRPr="00326BC2">
        <w:rPr>
          <w:rFonts w:ascii="Book Antiqua" w:hAnsi="Book Antiqua" w:cs="AppleSystemUIFont"/>
          <w:b/>
          <w:bCs/>
          <w:lang w:val="el-GR"/>
        </w:rPr>
        <w:t>Νίκος Παπανδρέου</w:t>
      </w:r>
      <w:r w:rsidR="00137164" w:rsidRPr="00326BC2">
        <w:rPr>
          <w:rFonts w:ascii="Book Antiqua" w:hAnsi="Book Antiqua" w:cs="AppleSystemUIFont"/>
          <w:b/>
          <w:bCs/>
          <w:lang w:val="el-GR"/>
        </w:rPr>
        <w:t xml:space="preserve">: </w:t>
      </w:r>
      <w:r w:rsidR="00326BC2" w:rsidRPr="00326BC2">
        <w:rPr>
          <w:rFonts w:ascii="Book Antiqua" w:hAnsi="Book Antiqua"/>
          <w:b/>
          <w:bCs/>
          <w:sz w:val="22"/>
          <w:szCs w:val="22"/>
          <w:lang w:val="el-GR"/>
        </w:rPr>
        <w:t>Η</w:t>
      </w:r>
      <w:r w:rsidR="00326BC2" w:rsidRPr="00326BC2">
        <w:rPr>
          <w:rFonts w:ascii="Book Antiqua" w:hAnsi="Book Antiqua"/>
          <w:b/>
          <w:bCs/>
          <w:sz w:val="22"/>
          <w:szCs w:val="22"/>
          <w:lang w:val="el-GR"/>
        </w:rPr>
        <w:t xml:space="preserve"> υποστήριξη της βιώσιμης γεωργίας και της καινοτομίας στον τομέα της αλιείας είναι ζωτικής σημασίας για την ανάπτυξη </w:t>
      </w:r>
      <w:r w:rsidR="00326BC2" w:rsidRPr="00326BC2">
        <w:rPr>
          <w:rFonts w:ascii="Book Antiqua" w:hAnsi="Book Antiqua"/>
          <w:b/>
          <w:bCs/>
          <w:sz w:val="22"/>
          <w:szCs w:val="22"/>
          <w:lang w:val="el-GR"/>
        </w:rPr>
        <w:t>των τοπικών κοινωνιών.</w:t>
      </w:r>
    </w:p>
    <w:p w14:paraId="0D482035" w14:textId="77777777" w:rsidR="004354AF" w:rsidRPr="00786198" w:rsidRDefault="004354AF" w:rsidP="004354AF">
      <w:pPr>
        <w:pStyle w:val="NoSpacing"/>
        <w:jc w:val="center"/>
        <w:rPr>
          <w:rFonts w:ascii="Book Antiqua" w:hAnsi="Book Antiqua"/>
          <w:b/>
          <w:bCs/>
          <w:lang w:val="el-GR"/>
        </w:rPr>
      </w:pPr>
    </w:p>
    <w:p w14:paraId="23084C26" w14:textId="77777777" w:rsidR="004354AF" w:rsidRPr="0069336F" w:rsidRDefault="00181285" w:rsidP="0069336F">
      <w:pPr>
        <w:autoSpaceDE w:val="0"/>
        <w:autoSpaceDN w:val="0"/>
        <w:adjustRightInd w:val="0"/>
        <w:jc w:val="both"/>
        <w:rPr>
          <w:rFonts w:ascii="Book Antiqua" w:hAnsi="Book Antiqua" w:cstheme="minorHAnsi"/>
          <w:color w:val="353535"/>
          <w:sz w:val="22"/>
          <w:szCs w:val="22"/>
          <w:lang w:val="el-GR"/>
        </w:rPr>
      </w:pPr>
      <w:r w:rsidRPr="0069336F">
        <w:rPr>
          <w:rFonts w:ascii="Book Antiqua" w:hAnsi="Book Antiqua" w:cstheme="minorHAnsi"/>
          <w:color w:val="353535"/>
          <w:sz w:val="22"/>
          <w:szCs w:val="22"/>
          <w:lang w:val="el-GR"/>
        </w:rPr>
        <w:t xml:space="preserve">Τα παραπάνω τόνισε ο ευρωβουλευτής και επικεφαλής της Κοινοβουλευτικής Ομάδας του ΠΑΣΟΚ στο Ευρωπαϊκό Κοινοβούλιο </w:t>
      </w:r>
      <w:r w:rsidRPr="0069336F">
        <w:rPr>
          <w:rFonts w:ascii="Book Antiqua" w:hAnsi="Book Antiqua" w:cstheme="minorHAnsi"/>
          <w:b/>
          <w:bCs/>
          <w:color w:val="353535"/>
          <w:sz w:val="22"/>
          <w:szCs w:val="22"/>
          <w:lang w:val="el-GR"/>
        </w:rPr>
        <w:t>Νίκος Παπανδρέου</w:t>
      </w:r>
      <w:r w:rsidRPr="0069336F">
        <w:rPr>
          <w:rFonts w:ascii="Book Antiqua" w:hAnsi="Book Antiqua" w:cstheme="minorHAnsi"/>
          <w:color w:val="353535"/>
          <w:sz w:val="22"/>
          <w:szCs w:val="22"/>
          <w:lang w:val="el-GR"/>
        </w:rPr>
        <w:t xml:space="preserve"> </w:t>
      </w:r>
      <w:r w:rsidR="00E86731">
        <w:rPr>
          <w:rFonts w:ascii="Book Antiqua" w:hAnsi="Book Antiqua" w:cstheme="minorHAnsi"/>
          <w:color w:val="353535"/>
          <w:sz w:val="22"/>
          <w:szCs w:val="22"/>
          <w:lang w:val="el-GR"/>
        </w:rPr>
        <w:t xml:space="preserve">κατά τη διάρκεια των συναντήσεων που είχε με αλιείς στην </w:t>
      </w:r>
      <w:proofErr w:type="spellStart"/>
      <w:r w:rsidR="00E86731">
        <w:rPr>
          <w:rFonts w:ascii="Book Antiqua" w:hAnsi="Book Antiqua" w:cstheme="minorHAnsi"/>
          <w:color w:val="353535"/>
          <w:sz w:val="22"/>
          <w:szCs w:val="22"/>
          <w:lang w:val="el-GR"/>
        </w:rPr>
        <w:t>Ανέζα</w:t>
      </w:r>
      <w:proofErr w:type="spellEnd"/>
      <w:r w:rsidR="00E86731">
        <w:rPr>
          <w:rFonts w:ascii="Book Antiqua" w:hAnsi="Book Antiqua" w:cstheme="minorHAnsi"/>
          <w:color w:val="353535"/>
          <w:sz w:val="22"/>
          <w:szCs w:val="22"/>
          <w:lang w:val="el-GR"/>
        </w:rPr>
        <w:t xml:space="preserve"> Άρτας και </w:t>
      </w:r>
      <w:r w:rsidR="001550AC">
        <w:rPr>
          <w:rFonts w:ascii="Book Antiqua" w:hAnsi="Book Antiqua" w:cstheme="minorHAnsi"/>
          <w:color w:val="353535"/>
          <w:sz w:val="22"/>
          <w:szCs w:val="22"/>
          <w:lang w:val="el-GR"/>
        </w:rPr>
        <w:t>σε</w:t>
      </w:r>
      <w:r w:rsidR="005A79E5">
        <w:rPr>
          <w:rFonts w:ascii="Book Antiqua" w:hAnsi="Book Antiqua" w:cstheme="minorHAnsi"/>
          <w:color w:val="353535"/>
          <w:sz w:val="22"/>
          <w:szCs w:val="22"/>
          <w:lang w:val="el-GR"/>
        </w:rPr>
        <w:t xml:space="preserve"> </w:t>
      </w:r>
      <w:r w:rsidR="00E86731">
        <w:rPr>
          <w:rFonts w:ascii="Book Antiqua" w:hAnsi="Book Antiqua" w:cstheme="minorHAnsi"/>
          <w:color w:val="353535"/>
          <w:sz w:val="22"/>
          <w:szCs w:val="22"/>
          <w:lang w:val="el-GR"/>
        </w:rPr>
        <w:t>παραγωγικές μονάδες υδατοκαλλιεργειών</w:t>
      </w:r>
      <w:r w:rsidR="00A9497B">
        <w:rPr>
          <w:rFonts w:ascii="Book Antiqua" w:hAnsi="Book Antiqua" w:cstheme="minorHAnsi"/>
          <w:color w:val="353535"/>
          <w:sz w:val="22"/>
          <w:szCs w:val="22"/>
          <w:lang w:val="el-GR"/>
        </w:rPr>
        <w:t xml:space="preserve"> </w:t>
      </w:r>
      <w:r w:rsidR="001C3EB4">
        <w:rPr>
          <w:rFonts w:ascii="Book Antiqua" w:hAnsi="Book Antiqua" w:cstheme="minorHAnsi"/>
          <w:color w:val="353535"/>
          <w:sz w:val="22"/>
          <w:szCs w:val="22"/>
          <w:lang w:val="el-GR"/>
        </w:rPr>
        <w:t xml:space="preserve">με εξαγωγική δραστηριότητα στις μεγαλύτερες αγορές </w:t>
      </w:r>
      <w:r w:rsidR="00D03973">
        <w:rPr>
          <w:rFonts w:ascii="Book Antiqua" w:hAnsi="Book Antiqua" w:cstheme="minorHAnsi"/>
          <w:color w:val="353535"/>
          <w:sz w:val="22"/>
          <w:szCs w:val="22"/>
          <w:lang w:val="el-GR"/>
        </w:rPr>
        <w:t xml:space="preserve">του κόσμου </w:t>
      </w:r>
      <w:r w:rsidR="001C3EB4">
        <w:rPr>
          <w:rFonts w:ascii="Book Antiqua" w:hAnsi="Book Antiqua" w:cstheme="minorHAnsi"/>
          <w:color w:val="353535"/>
          <w:sz w:val="22"/>
          <w:szCs w:val="22"/>
          <w:lang w:val="el-GR"/>
        </w:rPr>
        <w:t xml:space="preserve">και </w:t>
      </w:r>
      <w:r w:rsidR="00D03973">
        <w:rPr>
          <w:rFonts w:ascii="Book Antiqua" w:hAnsi="Book Antiqua" w:cstheme="minorHAnsi"/>
          <w:color w:val="353535"/>
          <w:sz w:val="22"/>
          <w:szCs w:val="22"/>
          <w:lang w:val="el-GR"/>
        </w:rPr>
        <w:t>με απασχόληση πολλών</w:t>
      </w:r>
      <w:r w:rsidR="001C3EB4">
        <w:rPr>
          <w:rFonts w:ascii="Book Antiqua" w:hAnsi="Book Antiqua" w:cstheme="minorHAnsi"/>
          <w:color w:val="353535"/>
          <w:sz w:val="22"/>
          <w:szCs w:val="22"/>
          <w:lang w:val="el-GR"/>
        </w:rPr>
        <w:t xml:space="preserve"> εργαζ</w:t>
      </w:r>
      <w:r w:rsidR="00D03973">
        <w:rPr>
          <w:rFonts w:ascii="Book Antiqua" w:hAnsi="Book Antiqua" w:cstheme="minorHAnsi"/>
          <w:color w:val="353535"/>
          <w:sz w:val="22"/>
          <w:szCs w:val="22"/>
          <w:lang w:val="el-GR"/>
        </w:rPr>
        <w:t>ομένων</w:t>
      </w:r>
      <w:r w:rsidR="001C3EB4">
        <w:rPr>
          <w:rFonts w:ascii="Book Antiqua" w:hAnsi="Book Antiqua" w:cstheme="minorHAnsi"/>
          <w:color w:val="353535"/>
          <w:sz w:val="22"/>
          <w:szCs w:val="22"/>
          <w:lang w:val="el-GR"/>
        </w:rPr>
        <w:t xml:space="preserve"> από την τοπική κοινωνία</w:t>
      </w:r>
    </w:p>
    <w:p w14:paraId="105E1ECE" w14:textId="77777777" w:rsidR="003065EF" w:rsidRPr="0069336F" w:rsidRDefault="00D03973" w:rsidP="0069336F">
      <w:pPr>
        <w:jc w:val="both"/>
        <w:rPr>
          <w:rFonts w:ascii="Book Antiqua" w:hAnsi="Book Antiqua"/>
          <w:sz w:val="22"/>
          <w:szCs w:val="22"/>
          <w:lang w:val="el-GR"/>
        </w:rPr>
      </w:pPr>
      <w:r>
        <w:rPr>
          <w:rFonts w:ascii="Book Antiqua" w:hAnsi="Book Antiqua"/>
          <w:sz w:val="22"/>
          <w:szCs w:val="22"/>
          <w:lang w:val="el-GR"/>
        </w:rPr>
        <w:t xml:space="preserve">Μετά τη συνάντηση με τους αλιείς ο κ. </w:t>
      </w:r>
      <w:r w:rsidRPr="00D03973">
        <w:rPr>
          <w:rFonts w:ascii="Book Antiqua" w:hAnsi="Book Antiqua"/>
          <w:b/>
          <w:bCs/>
          <w:sz w:val="22"/>
          <w:szCs w:val="22"/>
          <w:lang w:val="el-GR"/>
        </w:rPr>
        <w:t>Παπανδρέου</w:t>
      </w:r>
      <w:r>
        <w:rPr>
          <w:rFonts w:ascii="Book Antiqua" w:hAnsi="Book Antiqua"/>
          <w:sz w:val="22"/>
          <w:szCs w:val="22"/>
          <w:lang w:val="el-GR"/>
        </w:rPr>
        <w:t xml:space="preserve"> τόνισε: </w:t>
      </w:r>
    </w:p>
    <w:p w14:paraId="05D085E1" w14:textId="77777777" w:rsidR="008C23B7" w:rsidRPr="008C23B7" w:rsidRDefault="00D03973" w:rsidP="008C23B7">
      <w:pPr>
        <w:jc w:val="both"/>
        <w:rPr>
          <w:rFonts w:ascii="Book Antiqua" w:hAnsi="Book Antiqua"/>
          <w:sz w:val="22"/>
          <w:szCs w:val="22"/>
          <w:lang w:val="el-GR"/>
        </w:rPr>
      </w:pPr>
      <w:r>
        <w:rPr>
          <w:rFonts w:ascii="Book Antiqua" w:hAnsi="Book Antiqua"/>
          <w:sz w:val="22"/>
          <w:szCs w:val="22"/>
          <w:lang w:val="el-GR"/>
        </w:rPr>
        <w:t>«</w:t>
      </w:r>
      <w:r w:rsidR="008C23B7">
        <w:rPr>
          <w:rFonts w:ascii="Book Antiqua" w:hAnsi="Book Antiqua"/>
          <w:sz w:val="22"/>
          <w:szCs w:val="22"/>
          <w:lang w:val="el-GR"/>
        </w:rPr>
        <w:t xml:space="preserve">Η </w:t>
      </w:r>
      <w:r w:rsidR="00723FA5">
        <w:rPr>
          <w:rFonts w:ascii="Book Antiqua" w:hAnsi="Book Antiqua"/>
          <w:sz w:val="22"/>
          <w:szCs w:val="22"/>
          <w:lang w:val="el-GR"/>
        </w:rPr>
        <w:t>συνάντησή</w:t>
      </w:r>
      <w:r w:rsidR="008C23B7">
        <w:rPr>
          <w:rFonts w:ascii="Book Antiqua" w:hAnsi="Book Antiqua"/>
          <w:sz w:val="22"/>
          <w:szCs w:val="22"/>
          <w:lang w:val="el-GR"/>
        </w:rPr>
        <w:t xml:space="preserve"> μου με </w:t>
      </w:r>
      <w:r w:rsidR="00C61F30">
        <w:rPr>
          <w:rFonts w:ascii="Book Antiqua" w:hAnsi="Book Antiqua"/>
          <w:sz w:val="22"/>
          <w:szCs w:val="22"/>
          <w:lang w:val="el-GR"/>
        </w:rPr>
        <w:t xml:space="preserve">μικρούς </w:t>
      </w:r>
      <w:r w:rsidR="008C23B7">
        <w:rPr>
          <w:rFonts w:ascii="Book Antiqua" w:hAnsi="Book Antiqua"/>
          <w:sz w:val="22"/>
          <w:szCs w:val="22"/>
          <w:lang w:val="el-GR"/>
        </w:rPr>
        <w:t>αλιείς ή</w:t>
      </w:r>
      <w:r w:rsidR="008C23B7" w:rsidRPr="008C23B7">
        <w:rPr>
          <w:rFonts w:ascii="Book Antiqua" w:hAnsi="Book Antiqua"/>
          <w:sz w:val="22"/>
          <w:szCs w:val="22"/>
          <w:lang w:val="el-GR"/>
        </w:rPr>
        <w:t xml:space="preserve">ταν μια εξαιρετικά ενδιαφέρουσα εμπειρία να ακούσω από πρώτο χέρι τις ανησυχίες και τις δυσκολίες που </w:t>
      </w:r>
      <w:r w:rsidR="008C23B7">
        <w:rPr>
          <w:rFonts w:ascii="Book Antiqua" w:hAnsi="Book Antiqua"/>
          <w:sz w:val="22"/>
          <w:szCs w:val="22"/>
          <w:lang w:val="el-GR"/>
        </w:rPr>
        <w:t xml:space="preserve">αντιμετωπίζουν. </w:t>
      </w:r>
      <w:r w:rsidR="008C23B7" w:rsidRPr="008C23B7">
        <w:rPr>
          <w:rFonts w:ascii="Book Antiqua" w:hAnsi="Book Antiqua"/>
          <w:sz w:val="22"/>
          <w:szCs w:val="22"/>
          <w:lang w:val="el-GR"/>
        </w:rPr>
        <w:t xml:space="preserve">Κατανόησα πλήρως τη σημασία που έχει για αυτούς η διατήρηση της αλιευτικής δραστηριότητας </w:t>
      </w:r>
      <w:r w:rsidR="00723FA5">
        <w:rPr>
          <w:rFonts w:ascii="Book Antiqua" w:hAnsi="Book Antiqua"/>
          <w:sz w:val="22"/>
          <w:szCs w:val="22"/>
          <w:lang w:val="el-GR"/>
        </w:rPr>
        <w:t>για να μπορούν να συντηρούν τις οικογένειές τους.</w:t>
      </w:r>
      <w:r>
        <w:rPr>
          <w:rFonts w:ascii="Book Antiqua" w:hAnsi="Book Antiqua"/>
          <w:sz w:val="22"/>
          <w:szCs w:val="22"/>
          <w:lang w:val="el-GR"/>
        </w:rPr>
        <w:t xml:space="preserve"> </w:t>
      </w:r>
      <w:r w:rsidR="008C23B7" w:rsidRPr="008C23B7">
        <w:rPr>
          <w:rFonts w:ascii="Book Antiqua" w:hAnsi="Book Antiqua"/>
          <w:sz w:val="22"/>
          <w:szCs w:val="22"/>
          <w:lang w:val="el-GR"/>
        </w:rPr>
        <w:t>Οι αλιείς μας αντιμετωπίζουν πραγματικές προκλήσεις, συμπεριλαμβανομένων των περιορισμών που επιβάλλονται από την ευρωπαϊκή νομοθεσία, την αύξηση του κόστους λειτουργίας και την ανταγωνιστικότητα από μεγάλες αλιευτικές εταιρείες.</w:t>
      </w:r>
      <w:r>
        <w:rPr>
          <w:rFonts w:ascii="Book Antiqua" w:hAnsi="Book Antiqua"/>
          <w:sz w:val="22"/>
          <w:szCs w:val="22"/>
          <w:lang w:val="el-GR"/>
        </w:rPr>
        <w:t xml:space="preserve"> </w:t>
      </w:r>
      <w:r w:rsidR="008C23B7" w:rsidRPr="008C23B7">
        <w:rPr>
          <w:rFonts w:ascii="Book Antiqua" w:hAnsi="Book Antiqua"/>
          <w:sz w:val="22"/>
          <w:szCs w:val="22"/>
          <w:lang w:val="el-GR"/>
        </w:rPr>
        <w:t>Στο πλαίσιο αυτό, δεσμεύ</w:t>
      </w:r>
      <w:r>
        <w:rPr>
          <w:rFonts w:ascii="Book Antiqua" w:hAnsi="Book Antiqua"/>
          <w:sz w:val="22"/>
          <w:szCs w:val="22"/>
          <w:lang w:val="el-GR"/>
        </w:rPr>
        <w:t>τηκα απέναντί τους</w:t>
      </w:r>
      <w:r w:rsidR="008C23B7" w:rsidRPr="008C23B7">
        <w:rPr>
          <w:rFonts w:ascii="Book Antiqua" w:hAnsi="Book Antiqua"/>
          <w:sz w:val="22"/>
          <w:szCs w:val="22"/>
          <w:lang w:val="el-GR"/>
        </w:rPr>
        <w:t xml:space="preserve"> να εργαστώ σκληρά για την προάσπιση των συμφερόντων των μικρών αλιέων χελιού στον Αμβρακικό κόλπο και να διασφαλίσω ότι οι φωνές τους θα ακουστούν στα επίπεδα λήψης αποφάσεων.</w:t>
      </w:r>
      <w:r>
        <w:rPr>
          <w:rFonts w:ascii="Book Antiqua" w:hAnsi="Book Antiqua"/>
          <w:sz w:val="22"/>
          <w:szCs w:val="22"/>
          <w:lang w:val="el-GR"/>
        </w:rPr>
        <w:t xml:space="preserve"> </w:t>
      </w:r>
      <w:r w:rsidR="008C23B7" w:rsidRPr="008C23B7">
        <w:rPr>
          <w:rFonts w:ascii="Book Antiqua" w:hAnsi="Book Antiqua"/>
          <w:sz w:val="22"/>
          <w:szCs w:val="22"/>
          <w:lang w:val="el-GR"/>
        </w:rPr>
        <w:t>Είναι κρίσιμο για την τοπική οικονομία να διατηρήσουμε έναν δυναμικό και βιώσιμο αλιευτικό τομέα, που να προσφέρει στους αλιείς μας δίκαιο εισόδημα και να συμβάλλει στη διατήρηση της ισορροπίας του οικοσυστήματος του Αμβρακικού κόλπου.</w:t>
      </w:r>
      <w:r>
        <w:rPr>
          <w:rFonts w:ascii="Book Antiqua" w:hAnsi="Book Antiqua"/>
          <w:sz w:val="22"/>
          <w:szCs w:val="22"/>
          <w:lang w:val="el-GR"/>
        </w:rPr>
        <w:t>»</w:t>
      </w:r>
    </w:p>
    <w:p w14:paraId="2BACAF54" w14:textId="77777777" w:rsidR="008C6D71" w:rsidRPr="0069336F" w:rsidRDefault="00D03973" w:rsidP="008C6D71">
      <w:pPr>
        <w:jc w:val="both"/>
        <w:rPr>
          <w:rFonts w:ascii="Book Antiqua" w:hAnsi="Book Antiqua"/>
          <w:sz w:val="22"/>
          <w:szCs w:val="22"/>
          <w:lang w:val="el-GR"/>
        </w:rPr>
      </w:pPr>
      <w:r>
        <w:rPr>
          <w:rFonts w:ascii="Book Antiqua" w:hAnsi="Book Antiqua"/>
          <w:sz w:val="22"/>
          <w:szCs w:val="22"/>
          <w:lang w:val="el-GR"/>
        </w:rPr>
        <w:t>Στη συνέχεια μ</w:t>
      </w:r>
      <w:r w:rsidR="00026919" w:rsidRPr="00026919">
        <w:rPr>
          <w:rFonts w:ascii="Book Antiqua" w:hAnsi="Book Antiqua"/>
          <w:sz w:val="22"/>
          <w:szCs w:val="22"/>
          <w:lang w:val="el-GR"/>
        </w:rPr>
        <w:t xml:space="preserve">ετά την επίσκεψή </w:t>
      </w:r>
      <w:r w:rsidR="00723FA5">
        <w:rPr>
          <w:rFonts w:ascii="Book Antiqua" w:hAnsi="Book Antiqua"/>
          <w:sz w:val="22"/>
          <w:szCs w:val="22"/>
          <w:lang w:val="el-GR"/>
        </w:rPr>
        <w:t>του</w:t>
      </w:r>
      <w:r w:rsidR="00026919" w:rsidRPr="00026919">
        <w:rPr>
          <w:rFonts w:ascii="Book Antiqua" w:hAnsi="Book Antiqua"/>
          <w:sz w:val="22"/>
          <w:szCs w:val="22"/>
          <w:lang w:val="el-GR"/>
        </w:rPr>
        <w:t xml:space="preserve"> σε παραγωγικές μονάδες στην περιοχή της Άρτας, όπου παράγονται χαβιάρι και καπνιστό χέλι</w:t>
      </w:r>
      <w:r w:rsidR="00723FA5">
        <w:rPr>
          <w:rFonts w:ascii="Book Antiqua" w:hAnsi="Book Antiqua"/>
          <w:sz w:val="22"/>
          <w:szCs w:val="22"/>
          <w:lang w:val="el-GR"/>
        </w:rPr>
        <w:t xml:space="preserve"> ο ευρωβουλευτής του ΠΑΣΟΚ επεσήμανε ότι εντυπωσιάστηκε </w:t>
      </w:r>
      <w:r w:rsidR="00026919" w:rsidRPr="00026919">
        <w:rPr>
          <w:rFonts w:ascii="Book Antiqua" w:hAnsi="Book Antiqua"/>
          <w:sz w:val="22"/>
          <w:szCs w:val="22"/>
          <w:lang w:val="el-GR"/>
        </w:rPr>
        <w:t xml:space="preserve"> από το επίπεδο της τεχνογνωσίας και την προσήλωση στην ποιότητα που διέπουν αυτές </w:t>
      </w:r>
      <w:r w:rsidR="00F66A4D">
        <w:rPr>
          <w:rFonts w:ascii="Book Antiqua" w:hAnsi="Book Antiqua"/>
          <w:sz w:val="22"/>
          <w:szCs w:val="22"/>
          <w:lang w:val="el-GR"/>
        </w:rPr>
        <w:t>τις</w:t>
      </w:r>
      <w:r w:rsidR="00026919" w:rsidRPr="00026919">
        <w:rPr>
          <w:rFonts w:ascii="Book Antiqua" w:hAnsi="Book Antiqua"/>
          <w:sz w:val="22"/>
          <w:szCs w:val="22"/>
          <w:lang w:val="el-GR"/>
        </w:rPr>
        <w:t xml:space="preserve"> μονάδες παραγωγής. Η διαδικασία παραγωγής του χαβιαριού και του καπνιστού χ</w:t>
      </w:r>
      <w:r w:rsidR="00C24ED2">
        <w:rPr>
          <w:rFonts w:ascii="Book Antiqua" w:hAnsi="Book Antiqua"/>
          <w:sz w:val="22"/>
          <w:szCs w:val="22"/>
          <w:lang w:val="el-GR"/>
        </w:rPr>
        <w:t>ελιού</w:t>
      </w:r>
      <w:r w:rsidR="00026919" w:rsidRPr="00026919">
        <w:rPr>
          <w:rFonts w:ascii="Book Antiqua" w:hAnsi="Book Antiqua"/>
          <w:sz w:val="22"/>
          <w:szCs w:val="22"/>
          <w:lang w:val="el-GR"/>
        </w:rPr>
        <w:t xml:space="preserve"> απαιτεί ακρίβεια, εξειδίκευση </w:t>
      </w:r>
      <w:r w:rsidR="00C24ED2">
        <w:rPr>
          <w:rFonts w:ascii="Book Antiqua" w:hAnsi="Book Antiqua"/>
          <w:sz w:val="22"/>
          <w:szCs w:val="22"/>
          <w:lang w:val="el-GR"/>
        </w:rPr>
        <w:t xml:space="preserve">αλλά </w:t>
      </w:r>
      <w:r w:rsidR="00026919" w:rsidRPr="00026919">
        <w:rPr>
          <w:rFonts w:ascii="Book Antiqua" w:hAnsi="Book Antiqua"/>
          <w:sz w:val="22"/>
          <w:szCs w:val="22"/>
          <w:lang w:val="el-GR"/>
        </w:rPr>
        <w:t>και σεβασμό προς το περιβάλλον</w:t>
      </w:r>
      <w:r w:rsidR="00C24ED2">
        <w:rPr>
          <w:rFonts w:ascii="Book Antiqua" w:hAnsi="Book Antiqua"/>
          <w:sz w:val="22"/>
          <w:szCs w:val="22"/>
          <w:lang w:val="el-GR"/>
        </w:rPr>
        <w:t xml:space="preserve"> </w:t>
      </w:r>
      <w:r w:rsidR="00026919" w:rsidRPr="00026919">
        <w:rPr>
          <w:rFonts w:ascii="Book Antiqua" w:hAnsi="Book Antiqua"/>
          <w:sz w:val="22"/>
          <w:szCs w:val="22"/>
          <w:lang w:val="el-GR"/>
        </w:rPr>
        <w:t xml:space="preserve">και οι </w:t>
      </w:r>
      <w:r w:rsidR="00723FA5">
        <w:rPr>
          <w:rFonts w:ascii="Book Antiqua" w:hAnsi="Book Antiqua"/>
          <w:sz w:val="22"/>
          <w:szCs w:val="22"/>
          <w:lang w:val="el-GR"/>
        </w:rPr>
        <w:t xml:space="preserve">επιχειρηματίες αλλά και οι </w:t>
      </w:r>
      <w:r w:rsidR="00026919" w:rsidRPr="00026919">
        <w:rPr>
          <w:rFonts w:ascii="Book Antiqua" w:hAnsi="Book Antiqua"/>
          <w:sz w:val="22"/>
          <w:szCs w:val="22"/>
          <w:lang w:val="el-GR"/>
        </w:rPr>
        <w:t>εργαζόμενοι σε αυτές τις μονάδες επιδεικνύουν εξαιρετική δεξιοτεχνία και αφοσίωση προς αυτούς τους στόχους.</w:t>
      </w:r>
      <w:r w:rsidR="00723FA5">
        <w:rPr>
          <w:rFonts w:ascii="Book Antiqua" w:hAnsi="Book Antiqua"/>
          <w:sz w:val="22"/>
          <w:szCs w:val="22"/>
          <w:lang w:val="el-GR"/>
        </w:rPr>
        <w:t xml:space="preserve"> </w:t>
      </w:r>
      <w:r w:rsidR="00026919" w:rsidRPr="00026919">
        <w:rPr>
          <w:rFonts w:ascii="Book Antiqua" w:hAnsi="Book Antiqua"/>
          <w:sz w:val="22"/>
          <w:szCs w:val="22"/>
          <w:lang w:val="el-GR"/>
        </w:rPr>
        <w:t>Επίσης, ενθουσιάστηκ</w:t>
      </w:r>
      <w:r w:rsidR="00723FA5">
        <w:rPr>
          <w:rFonts w:ascii="Book Antiqua" w:hAnsi="Book Antiqua"/>
          <w:sz w:val="22"/>
          <w:szCs w:val="22"/>
          <w:lang w:val="el-GR"/>
        </w:rPr>
        <w:t>ε</w:t>
      </w:r>
      <w:r w:rsidR="00026919" w:rsidRPr="00026919">
        <w:rPr>
          <w:rFonts w:ascii="Book Antiqua" w:hAnsi="Book Antiqua"/>
          <w:sz w:val="22"/>
          <w:szCs w:val="22"/>
          <w:lang w:val="el-GR"/>
        </w:rPr>
        <w:t xml:space="preserve"> από το γεγονός ότι αυτές οι επιχειρήσεις έχουν καταφέρει να δημιουργήσουν ένα προϊόν υψηλής ποιότητας που ανταγωνίζεται επιτυχώς στ</w:t>
      </w:r>
      <w:r w:rsidR="00C24ED2">
        <w:rPr>
          <w:rFonts w:ascii="Book Antiqua" w:hAnsi="Book Antiqua"/>
          <w:sz w:val="22"/>
          <w:szCs w:val="22"/>
          <w:lang w:val="el-GR"/>
        </w:rPr>
        <w:t>ις</w:t>
      </w:r>
      <w:r w:rsidR="00026919" w:rsidRPr="00026919">
        <w:rPr>
          <w:rFonts w:ascii="Book Antiqua" w:hAnsi="Book Antiqua"/>
          <w:sz w:val="22"/>
          <w:szCs w:val="22"/>
          <w:lang w:val="el-GR"/>
        </w:rPr>
        <w:t xml:space="preserve"> διεθ</w:t>
      </w:r>
      <w:r w:rsidR="00C24ED2">
        <w:rPr>
          <w:rFonts w:ascii="Book Antiqua" w:hAnsi="Book Antiqua"/>
          <w:sz w:val="22"/>
          <w:szCs w:val="22"/>
          <w:lang w:val="el-GR"/>
        </w:rPr>
        <w:t>νείς</w:t>
      </w:r>
      <w:r w:rsidR="00026919" w:rsidRPr="00026919">
        <w:rPr>
          <w:rFonts w:ascii="Book Antiqua" w:hAnsi="Book Antiqua"/>
          <w:sz w:val="22"/>
          <w:szCs w:val="22"/>
          <w:lang w:val="el-GR"/>
        </w:rPr>
        <w:t xml:space="preserve"> αγορ</w:t>
      </w:r>
      <w:r w:rsidR="00C24ED2">
        <w:rPr>
          <w:rFonts w:ascii="Book Antiqua" w:hAnsi="Book Antiqua"/>
          <w:sz w:val="22"/>
          <w:szCs w:val="22"/>
          <w:lang w:val="el-GR"/>
        </w:rPr>
        <w:t>ές</w:t>
      </w:r>
      <w:r w:rsidR="00026919" w:rsidRPr="00026919">
        <w:rPr>
          <w:rFonts w:ascii="Book Antiqua" w:hAnsi="Book Antiqua"/>
          <w:sz w:val="22"/>
          <w:szCs w:val="22"/>
          <w:lang w:val="el-GR"/>
        </w:rPr>
        <w:t>. Οι εξαγωγές τους δεν εξυπηρετούν μόνο την τοπική οικονομία, αλλά συμβάλλουν επίσης στην προβολή της Ελλάδας στον κόσμο.</w:t>
      </w:r>
      <w:r w:rsidR="00723FA5">
        <w:rPr>
          <w:rFonts w:ascii="Book Antiqua" w:hAnsi="Book Antiqua"/>
          <w:sz w:val="22"/>
          <w:szCs w:val="22"/>
          <w:lang w:val="el-GR"/>
        </w:rPr>
        <w:t xml:space="preserve"> Σ</w:t>
      </w:r>
      <w:r w:rsidR="00026919" w:rsidRPr="00026919">
        <w:rPr>
          <w:rFonts w:ascii="Book Antiqua" w:hAnsi="Book Antiqua"/>
          <w:sz w:val="22"/>
          <w:szCs w:val="22"/>
          <w:lang w:val="el-GR"/>
        </w:rPr>
        <w:t>κοπεύ</w:t>
      </w:r>
      <w:r w:rsidR="00F66A4D">
        <w:rPr>
          <w:rFonts w:ascii="Book Antiqua" w:hAnsi="Book Antiqua"/>
          <w:sz w:val="22"/>
          <w:szCs w:val="22"/>
          <w:lang w:val="el-GR"/>
        </w:rPr>
        <w:t>ει</w:t>
      </w:r>
      <w:r w:rsidR="00026919" w:rsidRPr="00026919">
        <w:rPr>
          <w:rFonts w:ascii="Book Antiqua" w:hAnsi="Book Antiqua"/>
          <w:sz w:val="22"/>
          <w:szCs w:val="22"/>
          <w:lang w:val="el-GR"/>
        </w:rPr>
        <w:t xml:space="preserve"> </w:t>
      </w:r>
      <w:r w:rsidR="00723FA5">
        <w:rPr>
          <w:rFonts w:ascii="Book Antiqua" w:hAnsi="Book Antiqua"/>
          <w:sz w:val="22"/>
          <w:szCs w:val="22"/>
          <w:lang w:val="el-GR"/>
        </w:rPr>
        <w:t xml:space="preserve">δήλωσε ο κ. Παπανδρέου </w:t>
      </w:r>
      <w:r w:rsidR="00026919" w:rsidRPr="00026919">
        <w:rPr>
          <w:rFonts w:ascii="Book Antiqua" w:hAnsi="Book Antiqua"/>
          <w:sz w:val="22"/>
          <w:szCs w:val="22"/>
          <w:lang w:val="el-GR"/>
        </w:rPr>
        <w:t>να υποστηρίξ</w:t>
      </w:r>
      <w:r w:rsidR="00723FA5">
        <w:rPr>
          <w:rFonts w:ascii="Book Antiqua" w:hAnsi="Book Antiqua"/>
          <w:sz w:val="22"/>
          <w:szCs w:val="22"/>
          <w:lang w:val="el-GR"/>
        </w:rPr>
        <w:t>ει</w:t>
      </w:r>
      <w:r w:rsidR="00026919" w:rsidRPr="00026919">
        <w:rPr>
          <w:rFonts w:ascii="Book Antiqua" w:hAnsi="Book Antiqua"/>
          <w:sz w:val="22"/>
          <w:szCs w:val="22"/>
          <w:lang w:val="el-GR"/>
        </w:rPr>
        <w:t xml:space="preserve"> κάθε πρωτοβουλία που θα ενισχύσει και θα προωθήσει την ανάπτυξη του αγροτικού κλάδου και της εξαγωγικής δραστηριότητας στην περιοχή της Άρτας.</w:t>
      </w:r>
      <w:r w:rsidR="00723FA5">
        <w:rPr>
          <w:rFonts w:ascii="Book Antiqua" w:hAnsi="Book Antiqua"/>
          <w:sz w:val="22"/>
          <w:szCs w:val="22"/>
          <w:lang w:val="el-GR"/>
        </w:rPr>
        <w:t xml:space="preserve"> </w:t>
      </w:r>
      <w:r w:rsidR="00026919" w:rsidRPr="00026919">
        <w:rPr>
          <w:rFonts w:ascii="Book Antiqua" w:hAnsi="Book Antiqua"/>
          <w:sz w:val="22"/>
          <w:szCs w:val="22"/>
          <w:lang w:val="el-GR"/>
        </w:rPr>
        <w:t>Είναι προφανές ότι η υποστήριξη της βιώσιμης γεωργίας και της καινοτομίας στον τομέα της αλιείας είναι ζωτικής σημασίας για την ανάπτυξη της περιοχής και την ενίσχυση της ελληνικής οικονομίας γενικότερα.</w:t>
      </w:r>
    </w:p>
    <w:sectPr w:rsidR="008C6D71" w:rsidRPr="0069336F" w:rsidSect="0072628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E5A0" w14:textId="77777777" w:rsidR="00C80AEB" w:rsidRDefault="00C80AEB" w:rsidP="00495A66">
      <w:r>
        <w:separator/>
      </w:r>
    </w:p>
  </w:endnote>
  <w:endnote w:type="continuationSeparator" w:id="0">
    <w:p w14:paraId="1B95825D" w14:textId="77777777" w:rsidR="00C80AEB" w:rsidRDefault="00C80AEB" w:rsidP="0049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D319" w14:textId="77777777" w:rsidR="00C80AEB" w:rsidRDefault="00C80AEB" w:rsidP="00495A66">
      <w:r>
        <w:separator/>
      </w:r>
    </w:p>
  </w:footnote>
  <w:footnote w:type="continuationSeparator" w:id="0">
    <w:p w14:paraId="4AE6F333" w14:textId="77777777" w:rsidR="00C80AEB" w:rsidRDefault="00C80AEB" w:rsidP="00495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4FF"/>
    <w:multiLevelType w:val="hybridMultilevel"/>
    <w:tmpl w:val="CCCC3A30"/>
    <w:lvl w:ilvl="0" w:tplc="04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B5DC4"/>
    <w:multiLevelType w:val="hybridMultilevel"/>
    <w:tmpl w:val="39CE1632"/>
    <w:lvl w:ilvl="0" w:tplc="2DA6C57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D6AF1"/>
    <w:multiLevelType w:val="hybridMultilevel"/>
    <w:tmpl w:val="C908B33C"/>
    <w:lvl w:ilvl="0" w:tplc="49F6E16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B601C"/>
    <w:multiLevelType w:val="hybridMultilevel"/>
    <w:tmpl w:val="09F2C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03674"/>
    <w:multiLevelType w:val="hybridMultilevel"/>
    <w:tmpl w:val="DD5C9E24"/>
    <w:lvl w:ilvl="0" w:tplc="4E2C6B6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C27A3"/>
    <w:multiLevelType w:val="hybridMultilevel"/>
    <w:tmpl w:val="836AF3F6"/>
    <w:lvl w:ilvl="0" w:tplc="0407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13BB4"/>
    <w:multiLevelType w:val="hybridMultilevel"/>
    <w:tmpl w:val="1E0C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0E6B42"/>
    <w:multiLevelType w:val="hybridMultilevel"/>
    <w:tmpl w:val="850A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D2D4B"/>
    <w:multiLevelType w:val="hybridMultilevel"/>
    <w:tmpl w:val="88A48FB4"/>
    <w:lvl w:ilvl="0" w:tplc="8408B6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569392">
    <w:abstractNumId w:val="7"/>
  </w:num>
  <w:num w:numId="2" w16cid:durableId="776950486">
    <w:abstractNumId w:val="3"/>
  </w:num>
  <w:num w:numId="3" w16cid:durableId="17196390">
    <w:abstractNumId w:val="0"/>
  </w:num>
  <w:num w:numId="4" w16cid:durableId="280453416">
    <w:abstractNumId w:val="5"/>
  </w:num>
  <w:num w:numId="5" w16cid:durableId="1124423904">
    <w:abstractNumId w:val="6"/>
  </w:num>
  <w:num w:numId="6" w16cid:durableId="1660111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9172025">
    <w:abstractNumId w:val="8"/>
  </w:num>
  <w:num w:numId="8" w16cid:durableId="1532112180">
    <w:abstractNumId w:val="4"/>
  </w:num>
  <w:num w:numId="9" w16cid:durableId="885798085">
    <w:abstractNumId w:val="2"/>
  </w:num>
  <w:num w:numId="10" w16cid:durableId="78565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F4"/>
    <w:rsid w:val="0001194C"/>
    <w:rsid w:val="00015CA9"/>
    <w:rsid w:val="0001720A"/>
    <w:rsid w:val="0002037B"/>
    <w:rsid w:val="00026919"/>
    <w:rsid w:val="00033911"/>
    <w:rsid w:val="0004690E"/>
    <w:rsid w:val="00051B3E"/>
    <w:rsid w:val="0006739F"/>
    <w:rsid w:val="000676CB"/>
    <w:rsid w:val="00071EF0"/>
    <w:rsid w:val="000815F7"/>
    <w:rsid w:val="00085289"/>
    <w:rsid w:val="000A6BF3"/>
    <w:rsid w:val="000A7808"/>
    <w:rsid w:val="000C4253"/>
    <w:rsid w:val="000D09A6"/>
    <w:rsid w:val="000F0319"/>
    <w:rsid w:val="001174AC"/>
    <w:rsid w:val="00117EE3"/>
    <w:rsid w:val="00121BDD"/>
    <w:rsid w:val="00125EBA"/>
    <w:rsid w:val="00137164"/>
    <w:rsid w:val="00141164"/>
    <w:rsid w:val="001456CF"/>
    <w:rsid w:val="00153A40"/>
    <w:rsid w:val="001550AC"/>
    <w:rsid w:val="00161741"/>
    <w:rsid w:val="001640C3"/>
    <w:rsid w:val="00177822"/>
    <w:rsid w:val="00181285"/>
    <w:rsid w:val="00191CE3"/>
    <w:rsid w:val="0019364C"/>
    <w:rsid w:val="00195F34"/>
    <w:rsid w:val="001A06DC"/>
    <w:rsid w:val="001A21C4"/>
    <w:rsid w:val="001A3FF1"/>
    <w:rsid w:val="001A4BD7"/>
    <w:rsid w:val="001A4EF1"/>
    <w:rsid w:val="001B4111"/>
    <w:rsid w:val="001C3EB4"/>
    <w:rsid w:val="001C56C6"/>
    <w:rsid w:val="001E1BB2"/>
    <w:rsid w:val="001E41C4"/>
    <w:rsid w:val="001F4BBE"/>
    <w:rsid w:val="0022103A"/>
    <w:rsid w:val="00222DA1"/>
    <w:rsid w:val="00231FEB"/>
    <w:rsid w:val="00241DB2"/>
    <w:rsid w:val="002546D1"/>
    <w:rsid w:val="0026170F"/>
    <w:rsid w:val="0026182E"/>
    <w:rsid w:val="00263755"/>
    <w:rsid w:val="00267A28"/>
    <w:rsid w:val="00270ED7"/>
    <w:rsid w:val="00273371"/>
    <w:rsid w:val="00273D08"/>
    <w:rsid w:val="00273DE2"/>
    <w:rsid w:val="00274BA0"/>
    <w:rsid w:val="002812E8"/>
    <w:rsid w:val="002815DA"/>
    <w:rsid w:val="002847E7"/>
    <w:rsid w:val="002907F4"/>
    <w:rsid w:val="002A0FD7"/>
    <w:rsid w:val="002A6EE7"/>
    <w:rsid w:val="002B0957"/>
    <w:rsid w:val="002B4375"/>
    <w:rsid w:val="002B5317"/>
    <w:rsid w:val="002C2FA0"/>
    <w:rsid w:val="002C4185"/>
    <w:rsid w:val="002C5F15"/>
    <w:rsid w:val="002D68F8"/>
    <w:rsid w:val="002E3ED6"/>
    <w:rsid w:val="002E7DEB"/>
    <w:rsid w:val="002F6C63"/>
    <w:rsid w:val="00303248"/>
    <w:rsid w:val="003065EF"/>
    <w:rsid w:val="003073B1"/>
    <w:rsid w:val="003130FC"/>
    <w:rsid w:val="003135B1"/>
    <w:rsid w:val="00320CAB"/>
    <w:rsid w:val="003218A2"/>
    <w:rsid w:val="00323991"/>
    <w:rsid w:val="00326BC2"/>
    <w:rsid w:val="00330048"/>
    <w:rsid w:val="00332A1D"/>
    <w:rsid w:val="003358B4"/>
    <w:rsid w:val="0034002B"/>
    <w:rsid w:val="00351965"/>
    <w:rsid w:val="0037218C"/>
    <w:rsid w:val="0037363A"/>
    <w:rsid w:val="00374D0B"/>
    <w:rsid w:val="00380DAC"/>
    <w:rsid w:val="003825BD"/>
    <w:rsid w:val="00384A28"/>
    <w:rsid w:val="00391845"/>
    <w:rsid w:val="00394B90"/>
    <w:rsid w:val="003A0153"/>
    <w:rsid w:val="003A08F9"/>
    <w:rsid w:val="003A39A6"/>
    <w:rsid w:val="003A5479"/>
    <w:rsid w:val="003A66BA"/>
    <w:rsid w:val="003B128A"/>
    <w:rsid w:val="003B44C4"/>
    <w:rsid w:val="003B6834"/>
    <w:rsid w:val="003D0B0B"/>
    <w:rsid w:val="003D3878"/>
    <w:rsid w:val="003D4013"/>
    <w:rsid w:val="003F316D"/>
    <w:rsid w:val="003F38B1"/>
    <w:rsid w:val="00404589"/>
    <w:rsid w:val="00415B40"/>
    <w:rsid w:val="004265D2"/>
    <w:rsid w:val="004354AF"/>
    <w:rsid w:val="004377C9"/>
    <w:rsid w:val="00444183"/>
    <w:rsid w:val="004471BB"/>
    <w:rsid w:val="00451B3A"/>
    <w:rsid w:val="0045289C"/>
    <w:rsid w:val="00455A31"/>
    <w:rsid w:val="00463D47"/>
    <w:rsid w:val="0046470B"/>
    <w:rsid w:val="004730A6"/>
    <w:rsid w:val="00473450"/>
    <w:rsid w:val="00495A66"/>
    <w:rsid w:val="004A000B"/>
    <w:rsid w:val="004A4CC4"/>
    <w:rsid w:val="004A5F2F"/>
    <w:rsid w:val="004D0BCA"/>
    <w:rsid w:val="004D7D3B"/>
    <w:rsid w:val="004E0AC3"/>
    <w:rsid w:val="004E1321"/>
    <w:rsid w:val="004E6AFF"/>
    <w:rsid w:val="004F2FCD"/>
    <w:rsid w:val="004F75EC"/>
    <w:rsid w:val="0051529F"/>
    <w:rsid w:val="0051697F"/>
    <w:rsid w:val="005263CE"/>
    <w:rsid w:val="005319A2"/>
    <w:rsid w:val="00540F88"/>
    <w:rsid w:val="005415C4"/>
    <w:rsid w:val="00550DD6"/>
    <w:rsid w:val="00573FA2"/>
    <w:rsid w:val="00582E96"/>
    <w:rsid w:val="0058590A"/>
    <w:rsid w:val="005946D0"/>
    <w:rsid w:val="005A13AB"/>
    <w:rsid w:val="005A24B8"/>
    <w:rsid w:val="005A55D2"/>
    <w:rsid w:val="005A5EC1"/>
    <w:rsid w:val="005A686A"/>
    <w:rsid w:val="005A79E5"/>
    <w:rsid w:val="005B3BCB"/>
    <w:rsid w:val="005D0D10"/>
    <w:rsid w:val="005D1AE2"/>
    <w:rsid w:val="005D7C90"/>
    <w:rsid w:val="005F448B"/>
    <w:rsid w:val="00615887"/>
    <w:rsid w:val="0062142E"/>
    <w:rsid w:val="00624384"/>
    <w:rsid w:val="00631BED"/>
    <w:rsid w:val="006352BB"/>
    <w:rsid w:val="00642109"/>
    <w:rsid w:val="00653427"/>
    <w:rsid w:val="00654349"/>
    <w:rsid w:val="0066083C"/>
    <w:rsid w:val="00663E12"/>
    <w:rsid w:val="0066745B"/>
    <w:rsid w:val="00671635"/>
    <w:rsid w:val="00686032"/>
    <w:rsid w:val="00687B5F"/>
    <w:rsid w:val="0069336F"/>
    <w:rsid w:val="006937F3"/>
    <w:rsid w:val="00695655"/>
    <w:rsid w:val="006A480D"/>
    <w:rsid w:val="006B1F88"/>
    <w:rsid w:val="006C5A8F"/>
    <w:rsid w:val="006D5DCE"/>
    <w:rsid w:val="006E10FC"/>
    <w:rsid w:val="006E5A47"/>
    <w:rsid w:val="007204EA"/>
    <w:rsid w:val="0072182C"/>
    <w:rsid w:val="007221CA"/>
    <w:rsid w:val="00723F5F"/>
    <w:rsid w:val="00723FA5"/>
    <w:rsid w:val="00726287"/>
    <w:rsid w:val="0073729F"/>
    <w:rsid w:val="00750525"/>
    <w:rsid w:val="00752CFC"/>
    <w:rsid w:val="007576BB"/>
    <w:rsid w:val="00757DC5"/>
    <w:rsid w:val="00774966"/>
    <w:rsid w:val="00777D6E"/>
    <w:rsid w:val="00783B9C"/>
    <w:rsid w:val="007841B5"/>
    <w:rsid w:val="00786198"/>
    <w:rsid w:val="00791F02"/>
    <w:rsid w:val="007930D9"/>
    <w:rsid w:val="007931CE"/>
    <w:rsid w:val="00795A59"/>
    <w:rsid w:val="007A27C0"/>
    <w:rsid w:val="007A6B3A"/>
    <w:rsid w:val="007B07E0"/>
    <w:rsid w:val="007B6D06"/>
    <w:rsid w:val="007B6F2E"/>
    <w:rsid w:val="007D0880"/>
    <w:rsid w:val="007D4AE4"/>
    <w:rsid w:val="007D6577"/>
    <w:rsid w:val="007D75BC"/>
    <w:rsid w:val="007E5AE9"/>
    <w:rsid w:val="007E5E5C"/>
    <w:rsid w:val="007E64EF"/>
    <w:rsid w:val="007F4D22"/>
    <w:rsid w:val="00803F5A"/>
    <w:rsid w:val="0080781F"/>
    <w:rsid w:val="00807B68"/>
    <w:rsid w:val="00820BA8"/>
    <w:rsid w:val="00830819"/>
    <w:rsid w:val="00832F36"/>
    <w:rsid w:val="00833E3A"/>
    <w:rsid w:val="00837B0A"/>
    <w:rsid w:val="00841BAC"/>
    <w:rsid w:val="008636C0"/>
    <w:rsid w:val="00876D3D"/>
    <w:rsid w:val="00880017"/>
    <w:rsid w:val="00885A3F"/>
    <w:rsid w:val="00885EAB"/>
    <w:rsid w:val="0089758B"/>
    <w:rsid w:val="008A47A1"/>
    <w:rsid w:val="008A4ACC"/>
    <w:rsid w:val="008A7B66"/>
    <w:rsid w:val="008B1722"/>
    <w:rsid w:val="008B731B"/>
    <w:rsid w:val="008C23B7"/>
    <w:rsid w:val="008C398E"/>
    <w:rsid w:val="008C4224"/>
    <w:rsid w:val="008C5B1B"/>
    <w:rsid w:val="008C6D71"/>
    <w:rsid w:val="008D0476"/>
    <w:rsid w:val="008D13C0"/>
    <w:rsid w:val="008D4C8A"/>
    <w:rsid w:val="008D511A"/>
    <w:rsid w:val="008D7791"/>
    <w:rsid w:val="008E2920"/>
    <w:rsid w:val="008E31D6"/>
    <w:rsid w:val="008E5B65"/>
    <w:rsid w:val="008F18BE"/>
    <w:rsid w:val="008F6735"/>
    <w:rsid w:val="008F7A14"/>
    <w:rsid w:val="00901106"/>
    <w:rsid w:val="009016DD"/>
    <w:rsid w:val="00931AE4"/>
    <w:rsid w:val="009459EC"/>
    <w:rsid w:val="0095166A"/>
    <w:rsid w:val="009550DD"/>
    <w:rsid w:val="009564DD"/>
    <w:rsid w:val="009608DB"/>
    <w:rsid w:val="0096200C"/>
    <w:rsid w:val="00964085"/>
    <w:rsid w:val="00965415"/>
    <w:rsid w:val="009702AB"/>
    <w:rsid w:val="00975008"/>
    <w:rsid w:val="00982CAF"/>
    <w:rsid w:val="00992666"/>
    <w:rsid w:val="009A2510"/>
    <w:rsid w:val="009D6A72"/>
    <w:rsid w:val="009E73B1"/>
    <w:rsid w:val="009F0B74"/>
    <w:rsid w:val="009F7368"/>
    <w:rsid w:val="00A01F5E"/>
    <w:rsid w:val="00A03FF4"/>
    <w:rsid w:val="00A05ECB"/>
    <w:rsid w:val="00A118D6"/>
    <w:rsid w:val="00A14C30"/>
    <w:rsid w:val="00A23D68"/>
    <w:rsid w:val="00A34A1B"/>
    <w:rsid w:val="00A417A6"/>
    <w:rsid w:val="00A5277A"/>
    <w:rsid w:val="00A54808"/>
    <w:rsid w:val="00A6307D"/>
    <w:rsid w:val="00A658DC"/>
    <w:rsid w:val="00A9497B"/>
    <w:rsid w:val="00A953EC"/>
    <w:rsid w:val="00AB328F"/>
    <w:rsid w:val="00AD048C"/>
    <w:rsid w:val="00AD5645"/>
    <w:rsid w:val="00AD7A3A"/>
    <w:rsid w:val="00AE5C26"/>
    <w:rsid w:val="00B0075B"/>
    <w:rsid w:val="00B029D8"/>
    <w:rsid w:val="00B12444"/>
    <w:rsid w:val="00B21562"/>
    <w:rsid w:val="00B2455B"/>
    <w:rsid w:val="00B251E5"/>
    <w:rsid w:val="00B32724"/>
    <w:rsid w:val="00B404F4"/>
    <w:rsid w:val="00B40EFD"/>
    <w:rsid w:val="00B47EFE"/>
    <w:rsid w:val="00B5348C"/>
    <w:rsid w:val="00B568B9"/>
    <w:rsid w:val="00B63D48"/>
    <w:rsid w:val="00B74F2B"/>
    <w:rsid w:val="00B8196D"/>
    <w:rsid w:val="00B905CE"/>
    <w:rsid w:val="00B973CD"/>
    <w:rsid w:val="00BA24A0"/>
    <w:rsid w:val="00BA2D17"/>
    <w:rsid w:val="00BA2ECC"/>
    <w:rsid w:val="00BB60B4"/>
    <w:rsid w:val="00BC50DD"/>
    <w:rsid w:val="00BD5E22"/>
    <w:rsid w:val="00BE09D0"/>
    <w:rsid w:val="00BF255A"/>
    <w:rsid w:val="00BF4A20"/>
    <w:rsid w:val="00BF5678"/>
    <w:rsid w:val="00BF6326"/>
    <w:rsid w:val="00BF7B9B"/>
    <w:rsid w:val="00C05C9E"/>
    <w:rsid w:val="00C06DC5"/>
    <w:rsid w:val="00C136C2"/>
    <w:rsid w:val="00C17246"/>
    <w:rsid w:val="00C24ED2"/>
    <w:rsid w:val="00C2528B"/>
    <w:rsid w:val="00C3047A"/>
    <w:rsid w:val="00C312BF"/>
    <w:rsid w:val="00C368C2"/>
    <w:rsid w:val="00C46CB3"/>
    <w:rsid w:val="00C50786"/>
    <w:rsid w:val="00C52A1D"/>
    <w:rsid w:val="00C544E8"/>
    <w:rsid w:val="00C563FB"/>
    <w:rsid w:val="00C61F30"/>
    <w:rsid w:val="00C75299"/>
    <w:rsid w:val="00C80AEB"/>
    <w:rsid w:val="00C81988"/>
    <w:rsid w:val="00C92407"/>
    <w:rsid w:val="00CA71D3"/>
    <w:rsid w:val="00CB2662"/>
    <w:rsid w:val="00CB2C67"/>
    <w:rsid w:val="00CC3907"/>
    <w:rsid w:val="00CC63C0"/>
    <w:rsid w:val="00CD4E92"/>
    <w:rsid w:val="00CD77AD"/>
    <w:rsid w:val="00CE0BDF"/>
    <w:rsid w:val="00CE0F3A"/>
    <w:rsid w:val="00CE1039"/>
    <w:rsid w:val="00CE5C7B"/>
    <w:rsid w:val="00CE66B9"/>
    <w:rsid w:val="00CE6D22"/>
    <w:rsid w:val="00CE7C3A"/>
    <w:rsid w:val="00D03973"/>
    <w:rsid w:val="00D05056"/>
    <w:rsid w:val="00D0765D"/>
    <w:rsid w:val="00D12446"/>
    <w:rsid w:val="00D145A4"/>
    <w:rsid w:val="00D15157"/>
    <w:rsid w:val="00D1614F"/>
    <w:rsid w:val="00D23239"/>
    <w:rsid w:val="00D232DD"/>
    <w:rsid w:val="00D35494"/>
    <w:rsid w:val="00D374F1"/>
    <w:rsid w:val="00D40728"/>
    <w:rsid w:val="00D40BB0"/>
    <w:rsid w:val="00D4381B"/>
    <w:rsid w:val="00D551FD"/>
    <w:rsid w:val="00D663F7"/>
    <w:rsid w:val="00D87B32"/>
    <w:rsid w:val="00D90BF0"/>
    <w:rsid w:val="00D92447"/>
    <w:rsid w:val="00DA71C8"/>
    <w:rsid w:val="00DB382B"/>
    <w:rsid w:val="00DC2638"/>
    <w:rsid w:val="00DC4E9A"/>
    <w:rsid w:val="00DD31DC"/>
    <w:rsid w:val="00DD47C8"/>
    <w:rsid w:val="00DD49DD"/>
    <w:rsid w:val="00DF408A"/>
    <w:rsid w:val="00DF50B4"/>
    <w:rsid w:val="00DF67CC"/>
    <w:rsid w:val="00E07306"/>
    <w:rsid w:val="00E07A89"/>
    <w:rsid w:val="00E14727"/>
    <w:rsid w:val="00E15DBE"/>
    <w:rsid w:val="00E16E4C"/>
    <w:rsid w:val="00E2040F"/>
    <w:rsid w:val="00E50BD5"/>
    <w:rsid w:val="00E54B5C"/>
    <w:rsid w:val="00E57FA1"/>
    <w:rsid w:val="00E668C7"/>
    <w:rsid w:val="00E70843"/>
    <w:rsid w:val="00E72F64"/>
    <w:rsid w:val="00E75458"/>
    <w:rsid w:val="00E75AB1"/>
    <w:rsid w:val="00E81546"/>
    <w:rsid w:val="00E83E73"/>
    <w:rsid w:val="00E841E4"/>
    <w:rsid w:val="00E86731"/>
    <w:rsid w:val="00E90422"/>
    <w:rsid w:val="00E90699"/>
    <w:rsid w:val="00E9132E"/>
    <w:rsid w:val="00E9598D"/>
    <w:rsid w:val="00EB2BC6"/>
    <w:rsid w:val="00EB300D"/>
    <w:rsid w:val="00EB4614"/>
    <w:rsid w:val="00ED55A7"/>
    <w:rsid w:val="00EF1F93"/>
    <w:rsid w:val="00EF631F"/>
    <w:rsid w:val="00F01DD3"/>
    <w:rsid w:val="00F072FC"/>
    <w:rsid w:val="00F14D05"/>
    <w:rsid w:val="00F16B4C"/>
    <w:rsid w:val="00F1769E"/>
    <w:rsid w:val="00F276DA"/>
    <w:rsid w:val="00F31A35"/>
    <w:rsid w:val="00F41590"/>
    <w:rsid w:val="00F50EF1"/>
    <w:rsid w:val="00F530A9"/>
    <w:rsid w:val="00F658CA"/>
    <w:rsid w:val="00F66A4D"/>
    <w:rsid w:val="00F81BC2"/>
    <w:rsid w:val="00F85476"/>
    <w:rsid w:val="00F87802"/>
    <w:rsid w:val="00F87FEE"/>
    <w:rsid w:val="00FA4062"/>
    <w:rsid w:val="00FA5D36"/>
    <w:rsid w:val="00FB4C44"/>
    <w:rsid w:val="00FC7A83"/>
    <w:rsid w:val="00FD1191"/>
    <w:rsid w:val="00FE12D9"/>
    <w:rsid w:val="00FE3D9A"/>
    <w:rsid w:val="00FE5151"/>
    <w:rsid w:val="00FF6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20C4"/>
  <w14:defaultImageDpi w14:val="32767"/>
  <w15:chartTrackingRefBased/>
  <w15:docId w15:val="{84A170A8-63CF-0B43-A48C-B2230ED7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0F"/>
    <w:rPr>
      <w:rFonts w:ascii="Times New Roman" w:eastAsia="Times New Roman" w:hAnsi="Times New Roman" w:cs="Times New Roman"/>
      <w:lang w:val="en-US"/>
    </w:rPr>
  </w:style>
  <w:style w:type="paragraph" w:styleId="Heading1">
    <w:name w:val="heading 1"/>
    <w:basedOn w:val="Normal"/>
    <w:link w:val="Heading1Char"/>
    <w:uiPriority w:val="9"/>
    <w:qFormat/>
    <w:rsid w:val="00F072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28B"/>
    <w:pPr>
      <w:ind w:left="720"/>
      <w:contextualSpacing/>
    </w:pPr>
    <w:rPr>
      <w:lang w:val="en-GB"/>
    </w:rPr>
  </w:style>
  <w:style w:type="table" w:styleId="TableGrid">
    <w:name w:val="Table Grid"/>
    <w:basedOn w:val="TableNormal"/>
    <w:uiPriority w:val="39"/>
    <w:rsid w:val="00E0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B5C"/>
    <w:rPr>
      <w:color w:val="0563C1" w:themeColor="hyperlink"/>
      <w:u w:val="single"/>
    </w:rPr>
  </w:style>
  <w:style w:type="character" w:customStyle="1" w:styleId="UnresolvedMention1">
    <w:name w:val="Unresolved Mention1"/>
    <w:basedOn w:val="DefaultParagraphFont"/>
    <w:uiPriority w:val="99"/>
    <w:rsid w:val="00E54B5C"/>
    <w:rPr>
      <w:color w:val="605E5C"/>
      <w:shd w:val="clear" w:color="auto" w:fill="E1DFDD"/>
    </w:rPr>
  </w:style>
  <w:style w:type="character" w:styleId="FollowedHyperlink">
    <w:name w:val="FollowedHyperlink"/>
    <w:basedOn w:val="DefaultParagraphFont"/>
    <w:uiPriority w:val="99"/>
    <w:semiHidden/>
    <w:unhideWhenUsed/>
    <w:rsid w:val="000A7808"/>
    <w:rPr>
      <w:color w:val="954F72" w:themeColor="followedHyperlink"/>
      <w:u w:val="single"/>
    </w:rPr>
  </w:style>
  <w:style w:type="character" w:customStyle="1" w:styleId="apple-converted-space">
    <w:name w:val="apple-converted-space"/>
    <w:basedOn w:val="DefaultParagraphFont"/>
    <w:rsid w:val="00E2040F"/>
  </w:style>
  <w:style w:type="character" w:customStyle="1" w:styleId="x919995166s1">
    <w:name w:val="x919995166s1"/>
    <w:basedOn w:val="DefaultParagraphFont"/>
    <w:rsid w:val="00F01DD3"/>
  </w:style>
  <w:style w:type="paragraph" w:styleId="Header">
    <w:name w:val="header"/>
    <w:basedOn w:val="Normal"/>
    <w:link w:val="HeaderChar"/>
    <w:uiPriority w:val="99"/>
    <w:unhideWhenUsed/>
    <w:rsid w:val="00495A66"/>
    <w:pPr>
      <w:tabs>
        <w:tab w:val="center" w:pos="4513"/>
        <w:tab w:val="right" w:pos="9026"/>
      </w:tabs>
    </w:pPr>
  </w:style>
  <w:style w:type="character" w:customStyle="1" w:styleId="HeaderChar">
    <w:name w:val="Header Char"/>
    <w:basedOn w:val="DefaultParagraphFont"/>
    <w:link w:val="Header"/>
    <w:uiPriority w:val="99"/>
    <w:rsid w:val="00495A66"/>
    <w:rPr>
      <w:rFonts w:ascii="Times New Roman" w:eastAsia="Times New Roman" w:hAnsi="Times New Roman" w:cs="Times New Roman"/>
      <w:lang w:val="en-US"/>
    </w:rPr>
  </w:style>
  <w:style w:type="paragraph" w:styleId="Footer">
    <w:name w:val="footer"/>
    <w:basedOn w:val="Normal"/>
    <w:link w:val="FooterChar"/>
    <w:uiPriority w:val="99"/>
    <w:unhideWhenUsed/>
    <w:rsid w:val="00495A66"/>
    <w:pPr>
      <w:tabs>
        <w:tab w:val="center" w:pos="4513"/>
        <w:tab w:val="right" w:pos="9026"/>
      </w:tabs>
    </w:pPr>
  </w:style>
  <w:style w:type="character" w:customStyle="1" w:styleId="FooterChar">
    <w:name w:val="Footer Char"/>
    <w:basedOn w:val="DefaultParagraphFont"/>
    <w:link w:val="Footer"/>
    <w:uiPriority w:val="99"/>
    <w:rsid w:val="00495A66"/>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F072FC"/>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982CAF"/>
    <w:rPr>
      <w:b/>
      <w:bCs/>
    </w:rPr>
  </w:style>
  <w:style w:type="paragraph" w:styleId="NormalWeb">
    <w:name w:val="Normal (Web)"/>
    <w:basedOn w:val="Normal"/>
    <w:uiPriority w:val="99"/>
    <w:semiHidden/>
    <w:unhideWhenUsed/>
    <w:rsid w:val="00B905CE"/>
    <w:pPr>
      <w:spacing w:before="100" w:beforeAutospacing="1" w:after="100" w:afterAutospacing="1"/>
    </w:pPr>
    <w:rPr>
      <w:lang w:eastAsia="en-GB"/>
    </w:rPr>
  </w:style>
  <w:style w:type="character" w:customStyle="1" w:styleId="sr-only">
    <w:name w:val="sr-only"/>
    <w:basedOn w:val="DefaultParagraphFont"/>
    <w:rsid w:val="00B905CE"/>
  </w:style>
  <w:style w:type="paragraph" w:styleId="NoSpacing">
    <w:name w:val="No Spacing"/>
    <w:uiPriority w:val="1"/>
    <w:qFormat/>
    <w:rsid w:val="008B731B"/>
    <w:rPr>
      <w:sz w:val="22"/>
      <w:szCs w:val="22"/>
    </w:rPr>
  </w:style>
  <w:style w:type="character" w:styleId="Emphasis">
    <w:name w:val="Emphasis"/>
    <w:basedOn w:val="DefaultParagraphFont"/>
    <w:uiPriority w:val="20"/>
    <w:qFormat/>
    <w:rsid w:val="00585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243">
      <w:bodyDiv w:val="1"/>
      <w:marLeft w:val="0"/>
      <w:marRight w:val="0"/>
      <w:marTop w:val="0"/>
      <w:marBottom w:val="0"/>
      <w:divBdr>
        <w:top w:val="none" w:sz="0" w:space="0" w:color="auto"/>
        <w:left w:val="none" w:sz="0" w:space="0" w:color="auto"/>
        <w:bottom w:val="none" w:sz="0" w:space="0" w:color="auto"/>
        <w:right w:val="none" w:sz="0" w:space="0" w:color="auto"/>
      </w:divBdr>
    </w:div>
    <w:div w:id="67895884">
      <w:bodyDiv w:val="1"/>
      <w:marLeft w:val="0"/>
      <w:marRight w:val="0"/>
      <w:marTop w:val="0"/>
      <w:marBottom w:val="0"/>
      <w:divBdr>
        <w:top w:val="none" w:sz="0" w:space="0" w:color="auto"/>
        <w:left w:val="none" w:sz="0" w:space="0" w:color="auto"/>
        <w:bottom w:val="none" w:sz="0" w:space="0" w:color="auto"/>
        <w:right w:val="none" w:sz="0" w:space="0" w:color="auto"/>
      </w:divBdr>
      <w:divsChild>
        <w:div w:id="646132549">
          <w:marLeft w:val="0"/>
          <w:marRight w:val="0"/>
          <w:marTop w:val="0"/>
          <w:marBottom w:val="0"/>
          <w:divBdr>
            <w:top w:val="single" w:sz="2" w:space="0" w:color="E3E3E3"/>
            <w:left w:val="single" w:sz="2" w:space="0" w:color="E3E3E3"/>
            <w:bottom w:val="single" w:sz="2" w:space="0" w:color="E3E3E3"/>
            <w:right w:val="single" w:sz="2" w:space="0" w:color="E3E3E3"/>
          </w:divBdr>
          <w:divsChild>
            <w:div w:id="215819047">
              <w:marLeft w:val="0"/>
              <w:marRight w:val="0"/>
              <w:marTop w:val="0"/>
              <w:marBottom w:val="0"/>
              <w:divBdr>
                <w:top w:val="single" w:sz="2" w:space="0" w:color="E3E3E3"/>
                <w:left w:val="single" w:sz="2" w:space="0" w:color="E3E3E3"/>
                <w:bottom w:val="single" w:sz="2" w:space="0" w:color="E3E3E3"/>
                <w:right w:val="single" w:sz="2" w:space="0" w:color="E3E3E3"/>
              </w:divBdr>
              <w:divsChild>
                <w:div w:id="1860315926">
                  <w:marLeft w:val="0"/>
                  <w:marRight w:val="0"/>
                  <w:marTop w:val="0"/>
                  <w:marBottom w:val="0"/>
                  <w:divBdr>
                    <w:top w:val="single" w:sz="2" w:space="0" w:color="E3E3E3"/>
                    <w:left w:val="single" w:sz="2" w:space="0" w:color="E3E3E3"/>
                    <w:bottom w:val="single" w:sz="2" w:space="0" w:color="E3E3E3"/>
                    <w:right w:val="single" w:sz="2" w:space="0" w:color="E3E3E3"/>
                  </w:divBdr>
                  <w:divsChild>
                    <w:div w:id="1448812082">
                      <w:marLeft w:val="0"/>
                      <w:marRight w:val="0"/>
                      <w:marTop w:val="0"/>
                      <w:marBottom w:val="0"/>
                      <w:divBdr>
                        <w:top w:val="single" w:sz="2" w:space="0" w:color="E3E3E3"/>
                        <w:left w:val="single" w:sz="2" w:space="0" w:color="E3E3E3"/>
                        <w:bottom w:val="single" w:sz="2" w:space="0" w:color="E3E3E3"/>
                        <w:right w:val="single" w:sz="2" w:space="0" w:color="E3E3E3"/>
                      </w:divBdr>
                      <w:divsChild>
                        <w:div w:id="158158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031066">
          <w:marLeft w:val="0"/>
          <w:marRight w:val="0"/>
          <w:marTop w:val="0"/>
          <w:marBottom w:val="0"/>
          <w:divBdr>
            <w:top w:val="single" w:sz="2" w:space="0" w:color="E3E3E3"/>
            <w:left w:val="single" w:sz="2" w:space="0" w:color="E3E3E3"/>
            <w:bottom w:val="single" w:sz="2" w:space="0" w:color="E3E3E3"/>
            <w:right w:val="single" w:sz="2" w:space="0" w:color="E3E3E3"/>
          </w:divBdr>
          <w:divsChild>
            <w:div w:id="148790132">
              <w:marLeft w:val="0"/>
              <w:marRight w:val="0"/>
              <w:marTop w:val="0"/>
              <w:marBottom w:val="0"/>
              <w:divBdr>
                <w:top w:val="single" w:sz="2" w:space="0" w:color="E3E3E3"/>
                <w:left w:val="single" w:sz="2" w:space="0" w:color="E3E3E3"/>
                <w:bottom w:val="single" w:sz="2" w:space="0" w:color="E3E3E3"/>
                <w:right w:val="single" w:sz="2" w:space="0" w:color="E3E3E3"/>
              </w:divBdr>
              <w:divsChild>
                <w:div w:id="1383947177">
                  <w:marLeft w:val="0"/>
                  <w:marRight w:val="0"/>
                  <w:marTop w:val="0"/>
                  <w:marBottom w:val="0"/>
                  <w:divBdr>
                    <w:top w:val="single" w:sz="2" w:space="0" w:color="E3E3E3"/>
                    <w:left w:val="single" w:sz="2" w:space="0" w:color="E3E3E3"/>
                    <w:bottom w:val="single" w:sz="2" w:space="0" w:color="E3E3E3"/>
                    <w:right w:val="single" w:sz="2" w:space="0" w:color="E3E3E3"/>
                  </w:divBdr>
                  <w:divsChild>
                    <w:div w:id="235089301">
                      <w:marLeft w:val="0"/>
                      <w:marRight w:val="0"/>
                      <w:marTop w:val="0"/>
                      <w:marBottom w:val="0"/>
                      <w:divBdr>
                        <w:top w:val="single" w:sz="2" w:space="0" w:color="E3E3E3"/>
                        <w:left w:val="single" w:sz="2" w:space="0" w:color="E3E3E3"/>
                        <w:bottom w:val="single" w:sz="2" w:space="0" w:color="E3E3E3"/>
                        <w:right w:val="single" w:sz="2" w:space="0" w:color="E3E3E3"/>
                      </w:divBdr>
                      <w:divsChild>
                        <w:div w:id="2034841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4348914">
      <w:bodyDiv w:val="1"/>
      <w:marLeft w:val="0"/>
      <w:marRight w:val="0"/>
      <w:marTop w:val="0"/>
      <w:marBottom w:val="0"/>
      <w:divBdr>
        <w:top w:val="none" w:sz="0" w:space="0" w:color="auto"/>
        <w:left w:val="none" w:sz="0" w:space="0" w:color="auto"/>
        <w:bottom w:val="none" w:sz="0" w:space="0" w:color="auto"/>
        <w:right w:val="none" w:sz="0" w:space="0" w:color="auto"/>
      </w:divBdr>
      <w:divsChild>
        <w:div w:id="435372398">
          <w:marLeft w:val="0"/>
          <w:marRight w:val="0"/>
          <w:marTop w:val="0"/>
          <w:marBottom w:val="0"/>
          <w:divBdr>
            <w:top w:val="single" w:sz="2" w:space="0" w:color="E3E3E3"/>
            <w:left w:val="single" w:sz="2" w:space="0" w:color="E3E3E3"/>
            <w:bottom w:val="single" w:sz="2" w:space="0" w:color="E3E3E3"/>
            <w:right w:val="single" w:sz="2" w:space="0" w:color="E3E3E3"/>
          </w:divBdr>
          <w:divsChild>
            <w:div w:id="2142067706">
              <w:marLeft w:val="0"/>
              <w:marRight w:val="0"/>
              <w:marTop w:val="0"/>
              <w:marBottom w:val="0"/>
              <w:divBdr>
                <w:top w:val="single" w:sz="2" w:space="0" w:color="E3E3E3"/>
                <w:left w:val="single" w:sz="2" w:space="0" w:color="E3E3E3"/>
                <w:bottom w:val="single" w:sz="2" w:space="0" w:color="E3E3E3"/>
                <w:right w:val="single" w:sz="2" w:space="0" w:color="E3E3E3"/>
              </w:divBdr>
              <w:divsChild>
                <w:div w:id="1965387036">
                  <w:marLeft w:val="0"/>
                  <w:marRight w:val="0"/>
                  <w:marTop w:val="0"/>
                  <w:marBottom w:val="0"/>
                  <w:divBdr>
                    <w:top w:val="single" w:sz="2" w:space="0" w:color="E3E3E3"/>
                    <w:left w:val="single" w:sz="2" w:space="0" w:color="E3E3E3"/>
                    <w:bottom w:val="single" w:sz="2" w:space="0" w:color="E3E3E3"/>
                    <w:right w:val="single" w:sz="2" w:space="0" w:color="E3E3E3"/>
                  </w:divBdr>
                  <w:divsChild>
                    <w:div w:id="1123384952">
                      <w:marLeft w:val="0"/>
                      <w:marRight w:val="0"/>
                      <w:marTop w:val="0"/>
                      <w:marBottom w:val="0"/>
                      <w:divBdr>
                        <w:top w:val="single" w:sz="2" w:space="0" w:color="E3E3E3"/>
                        <w:left w:val="single" w:sz="2" w:space="0" w:color="E3E3E3"/>
                        <w:bottom w:val="single" w:sz="2" w:space="0" w:color="E3E3E3"/>
                        <w:right w:val="single" w:sz="2" w:space="0" w:color="E3E3E3"/>
                      </w:divBdr>
                      <w:divsChild>
                        <w:div w:id="536506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423443">
          <w:marLeft w:val="0"/>
          <w:marRight w:val="0"/>
          <w:marTop w:val="0"/>
          <w:marBottom w:val="0"/>
          <w:divBdr>
            <w:top w:val="single" w:sz="2" w:space="0" w:color="E3E3E3"/>
            <w:left w:val="single" w:sz="2" w:space="0" w:color="E3E3E3"/>
            <w:bottom w:val="single" w:sz="2" w:space="0" w:color="E3E3E3"/>
            <w:right w:val="single" w:sz="2" w:space="0" w:color="E3E3E3"/>
          </w:divBdr>
          <w:divsChild>
            <w:div w:id="806706533">
              <w:marLeft w:val="0"/>
              <w:marRight w:val="0"/>
              <w:marTop w:val="0"/>
              <w:marBottom w:val="0"/>
              <w:divBdr>
                <w:top w:val="single" w:sz="2" w:space="0" w:color="E3E3E3"/>
                <w:left w:val="single" w:sz="2" w:space="0" w:color="E3E3E3"/>
                <w:bottom w:val="single" w:sz="2" w:space="0" w:color="E3E3E3"/>
                <w:right w:val="single" w:sz="2" w:space="0" w:color="E3E3E3"/>
              </w:divBdr>
              <w:divsChild>
                <w:div w:id="906257613">
                  <w:marLeft w:val="0"/>
                  <w:marRight w:val="0"/>
                  <w:marTop w:val="0"/>
                  <w:marBottom w:val="0"/>
                  <w:divBdr>
                    <w:top w:val="single" w:sz="2" w:space="0" w:color="E3E3E3"/>
                    <w:left w:val="single" w:sz="2" w:space="0" w:color="E3E3E3"/>
                    <w:bottom w:val="single" w:sz="2" w:space="0" w:color="E3E3E3"/>
                    <w:right w:val="single" w:sz="2" w:space="0" w:color="E3E3E3"/>
                  </w:divBdr>
                  <w:divsChild>
                    <w:div w:id="362638825">
                      <w:marLeft w:val="0"/>
                      <w:marRight w:val="0"/>
                      <w:marTop w:val="0"/>
                      <w:marBottom w:val="0"/>
                      <w:divBdr>
                        <w:top w:val="single" w:sz="2" w:space="0" w:color="E3E3E3"/>
                        <w:left w:val="single" w:sz="2" w:space="0" w:color="E3E3E3"/>
                        <w:bottom w:val="single" w:sz="2" w:space="0" w:color="E3E3E3"/>
                        <w:right w:val="single" w:sz="2" w:space="0" w:color="E3E3E3"/>
                      </w:divBdr>
                      <w:divsChild>
                        <w:div w:id="1076787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1192525">
      <w:bodyDiv w:val="1"/>
      <w:marLeft w:val="0"/>
      <w:marRight w:val="0"/>
      <w:marTop w:val="0"/>
      <w:marBottom w:val="0"/>
      <w:divBdr>
        <w:top w:val="none" w:sz="0" w:space="0" w:color="auto"/>
        <w:left w:val="none" w:sz="0" w:space="0" w:color="auto"/>
        <w:bottom w:val="none" w:sz="0" w:space="0" w:color="auto"/>
        <w:right w:val="none" w:sz="0" w:space="0" w:color="auto"/>
      </w:divBdr>
    </w:div>
    <w:div w:id="115370842">
      <w:bodyDiv w:val="1"/>
      <w:marLeft w:val="0"/>
      <w:marRight w:val="0"/>
      <w:marTop w:val="0"/>
      <w:marBottom w:val="0"/>
      <w:divBdr>
        <w:top w:val="none" w:sz="0" w:space="0" w:color="auto"/>
        <w:left w:val="none" w:sz="0" w:space="0" w:color="auto"/>
        <w:bottom w:val="none" w:sz="0" w:space="0" w:color="auto"/>
        <w:right w:val="none" w:sz="0" w:space="0" w:color="auto"/>
      </w:divBdr>
    </w:div>
    <w:div w:id="120651963">
      <w:bodyDiv w:val="1"/>
      <w:marLeft w:val="0"/>
      <w:marRight w:val="0"/>
      <w:marTop w:val="0"/>
      <w:marBottom w:val="0"/>
      <w:divBdr>
        <w:top w:val="none" w:sz="0" w:space="0" w:color="auto"/>
        <w:left w:val="none" w:sz="0" w:space="0" w:color="auto"/>
        <w:bottom w:val="none" w:sz="0" w:space="0" w:color="auto"/>
        <w:right w:val="none" w:sz="0" w:space="0" w:color="auto"/>
      </w:divBdr>
    </w:div>
    <w:div w:id="140271778">
      <w:bodyDiv w:val="1"/>
      <w:marLeft w:val="0"/>
      <w:marRight w:val="0"/>
      <w:marTop w:val="0"/>
      <w:marBottom w:val="0"/>
      <w:divBdr>
        <w:top w:val="none" w:sz="0" w:space="0" w:color="auto"/>
        <w:left w:val="none" w:sz="0" w:space="0" w:color="auto"/>
        <w:bottom w:val="none" w:sz="0" w:space="0" w:color="auto"/>
        <w:right w:val="none" w:sz="0" w:space="0" w:color="auto"/>
      </w:divBdr>
    </w:div>
    <w:div w:id="145977103">
      <w:bodyDiv w:val="1"/>
      <w:marLeft w:val="0"/>
      <w:marRight w:val="0"/>
      <w:marTop w:val="0"/>
      <w:marBottom w:val="0"/>
      <w:divBdr>
        <w:top w:val="none" w:sz="0" w:space="0" w:color="auto"/>
        <w:left w:val="none" w:sz="0" w:space="0" w:color="auto"/>
        <w:bottom w:val="none" w:sz="0" w:space="0" w:color="auto"/>
        <w:right w:val="none" w:sz="0" w:space="0" w:color="auto"/>
      </w:divBdr>
    </w:div>
    <w:div w:id="220753416">
      <w:bodyDiv w:val="1"/>
      <w:marLeft w:val="0"/>
      <w:marRight w:val="0"/>
      <w:marTop w:val="0"/>
      <w:marBottom w:val="0"/>
      <w:divBdr>
        <w:top w:val="none" w:sz="0" w:space="0" w:color="auto"/>
        <w:left w:val="none" w:sz="0" w:space="0" w:color="auto"/>
        <w:bottom w:val="none" w:sz="0" w:space="0" w:color="auto"/>
        <w:right w:val="none" w:sz="0" w:space="0" w:color="auto"/>
      </w:divBdr>
    </w:div>
    <w:div w:id="230314286">
      <w:bodyDiv w:val="1"/>
      <w:marLeft w:val="0"/>
      <w:marRight w:val="0"/>
      <w:marTop w:val="0"/>
      <w:marBottom w:val="0"/>
      <w:divBdr>
        <w:top w:val="none" w:sz="0" w:space="0" w:color="auto"/>
        <w:left w:val="none" w:sz="0" w:space="0" w:color="auto"/>
        <w:bottom w:val="none" w:sz="0" w:space="0" w:color="auto"/>
        <w:right w:val="none" w:sz="0" w:space="0" w:color="auto"/>
      </w:divBdr>
    </w:div>
    <w:div w:id="240221865">
      <w:bodyDiv w:val="1"/>
      <w:marLeft w:val="0"/>
      <w:marRight w:val="0"/>
      <w:marTop w:val="0"/>
      <w:marBottom w:val="0"/>
      <w:divBdr>
        <w:top w:val="none" w:sz="0" w:space="0" w:color="auto"/>
        <w:left w:val="none" w:sz="0" w:space="0" w:color="auto"/>
        <w:bottom w:val="none" w:sz="0" w:space="0" w:color="auto"/>
        <w:right w:val="none" w:sz="0" w:space="0" w:color="auto"/>
      </w:divBdr>
    </w:div>
    <w:div w:id="418141801">
      <w:bodyDiv w:val="1"/>
      <w:marLeft w:val="0"/>
      <w:marRight w:val="0"/>
      <w:marTop w:val="0"/>
      <w:marBottom w:val="0"/>
      <w:divBdr>
        <w:top w:val="none" w:sz="0" w:space="0" w:color="auto"/>
        <w:left w:val="none" w:sz="0" w:space="0" w:color="auto"/>
        <w:bottom w:val="none" w:sz="0" w:space="0" w:color="auto"/>
        <w:right w:val="none" w:sz="0" w:space="0" w:color="auto"/>
      </w:divBdr>
    </w:div>
    <w:div w:id="421610258">
      <w:bodyDiv w:val="1"/>
      <w:marLeft w:val="0"/>
      <w:marRight w:val="0"/>
      <w:marTop w:val="0"/>
      <w:marBottom w:val="0"/>
      <w:divBdr>
        <w:top w:val="none" w:sz="0" w:space="0" w:color="auto"/>
        <w:left w:val="none" w:sz="0" w:space="0" w:color="auto"/>
        <w:bottom w:val="none" w:sz="0" w:space="0" w:color="auto"/>
        <w:right w:val="none" w:sz="0" w:space="0" w:color="auto"/>
      </w:divBdr>
    </w:div>
    <w:div w:id="474566265">
      <w:bodyDiv w:val="1"/>
      <w:marLeft w:val="0"/>
      <w:marRight w:val="0"/>
      <w:marTop w:val="0"/>
      <w:marBottom w:val="0"/>
      <w:divBdr>
        <w:top w:val="none" w:sz="0" w:space="0" w:color="auto"/>
        <w:left w:val="none" w:sz="0" w:space="0" w:color="auto"/>
        <w:bottom w:val="none" w:sz="0" w:space="0" w:color="auto"/>
        <w:right w:val="none" w:sz="0" w:space="0" w:color="auto"/>
      </w:divBdr>
    </w:div>
    <w:div w:id="483200642">
      <w:bodyDiv w:val="1"/>
      <w:marLeft w:val="0"/>
      <w:marRight w:val="0"/>
      <w:marTop w:val="0"/>
      <w:marBottom w:val="0"/>
      <w:divBdr>
        <w:top w:val="none" w:sz="0" w:space="0" w:color="auto"/>
        <w:left w:val="none" w:sz="0" w:space="0" w:color="auto"/>
        <w:bottom w:val="none" w:sz="0" w:space="0" w:color="auto"/>
        <w:right w:val="none" w:sz="0" w:space="0" w:color="auto"/>
      </w:divBdr>
    </w:div>
    <w:div w:id="510335054">
      <w:bodyDiv w:val="1"/>
      <w:marLeft w:val="0"/>
      <w:marRight w:val="0"/>
      <w:marTop w:val="0"/>
      <w:marBottom w:val="0"/>
      <w:divBdr>
        <w:top w:val="none" w:sz="0" w:space="0" w:color="auto"/>
        <w:left w:val="none" w:sz="0" w:space="0" w:color="auto"/>
        <w:bottom w:val="none" w:sz="0" w:space="0" w:color="auto"/>
        <w:right w:val="none" w:sz="0" w:space="0" w:color="auto"/>
      </w:divBdr>
    </w:div>
    <w:div w:id="595485145">
      <w:bodyDiv w:val="1"/>
      <w:marLeft w:val="0"/>
      <w:marRight w:val="0"/>
      <w:marTop w:val="0"/>
      <w:marBottom w:val="0"/>
      <w:divBdr>
        <w:top w:val="none" w:sz="0" w:space="0" w:color="auto"/>
        <w:left w:val="none" w:sz="0" w:space="0" w:color="auto"/>
        <w:bottom w:val="none" w:sz="0" w:space="0" w:color="auto"/>
        <w:right w:val="none" w:sz="0" w:space="0" w:color="auto"/>
      </w:divBdr>
    </w:div>
    <w:div w:id="680930848">
      <w:bodyDiv w:val="1"/>
      <w:marLeft w:val="0"/>
      <w:marRight w:val="0"/>
      <w:marTop w:val="0"/>
      <w:marBottom w:val="0"/>
      <w:divBdr>
        <w:top w:val="none" w:sz="0" w:space="0" w:color="auto"/>
        <w:left w:val="none" w:sz="0" w:space="0" w:color="auto"/>
        <w:bottom w:val="none" w:sz="0" w:space="0" w:color="auto"/>
        <w:right w:val="none" w:sz="0" w:space="0" w:color="auto"/>
      </w:divBdr>
    </w:div>
    <w:div w:id="715160826">
      <w:bodyDiv w:val="1"/>
      <w:marLeft w:val="0"/>
      <w:marRight w:val="0"/>
      <w:marTop w:val="0"/>
      <w:marBottom w:val="0"/>
      <w:divBdr>
        <w:top w:val="none" w:sz="0" w:space="0" w:color="auto"/>
        <w:left w:val="none" w:sz="0" w:space="0" w:color="auto"/>
        <w:bottom w:val="none" w:sz="0" w:space="0" w:color="auto"/>
        <w:right w:val="none" w:sz="0" w:space="0" w:color="auto"/>
      </w:divBdr>
    </w:div>
    <w:div w:id="770054693">
      <w:bodyDiv w:val="1"/>
      <w:marLeft w:val="0"/>
      <w:marRight w:val="0"/>
      <w:marTop w:val="0"/>
      <w:marBottom w:val="0"/>
      <w:divBdr>
        <w:top w:val="none" w:sz="0" w:space="0" w:color="auto"/>
        <w:left w:val="none" w:sz="0" w:space="0" w:color="auto"/>
        <w:bottom w:val="none" w:sz="0" w:space="0" w:color="auto"/>
        <w:right w:val="none" w:sz="0" w:space="0" w:color="auto"/>
      </w:divBdr>
    </w:div>
    <w:div w:id="771975277">
      <w:bodyDiv w:val="1"/>
      <w:marLeft w:val="0"/>
      <w:marRight w:val="0"/>
      <w:marTop w:val="0"/>
      <w:marBottom w:val="0"/>
      <w:divBdr>
        <w:top w:val="none" w:sz="0" w:space="0" w:color="auto"/>
        <w:left w:val="none" w:sz="0" w:space="0" w:color="auto"/>
        <w:bottom w:val="none" w:sz="0" w:space="0" w:color="auto"/>
        <w:right w:val="none" w:sz="0" w:space="0" w:color="auto"/>
      </w:divBdr>
    </w:div>
    <w:div w:id="790130611">
      <w:bodyDiv w:val="1"/>
      <w:marLeft w:val="0"/>
      <w:marRight w:val="0"/>
      <w:marTop w:val="0"/>
      <w:marBottom w:val="0"/>
      <w:divBdr>
        <w:top w:val="none" w:sz="0" w:space="0" w:color="auto"/>
        <w:left w:val="none" w:sz="0" w:space="0" w:color="auto"/>
        <w:bottom w:val="none" w:sz="0" w:space="0" w:color="auto"/>
        <w:right w:val="none" w:sz="0" w:space="0" w:color="auto"/>
      </w:divBdr>
    </w:div>
    <w:div w:id="867989878">
      <w:bodyDiv w:val="1"/>
      <w:marLeft w:val="0"/>
      <w:marRight w:val="0"/>
      <w:marTop w:val="0"/>
      <w:marBottom w:val="0"/>
      <w:divBdr>
        <w:top w:val="none" w:sz="0" w:space="0" w:color="auto"/>
        <w:left w:val="none" w:sz="0" w:space="0" w:color="auto"/>
        <w:bottom w:val="none" w:sz="0" w:space="0" w:color="auto"/>
        <w:right w:val="none" w:sz="0" w:space="0" w:color="auto"/>
      </w:divBdr>
    </w:div>
    <w:div w:id="888497044">
      <w:bodyDiv w:val="1"/>
      <w:marLeft w:val="0"/>
      <w:marRight w:val="0"/>
      <w:marTop w:val="0"/>
      <w:marBottom w:val="0"/>
      <w:divBdr>
        <w:top w:val="none" w:sz="0" w:space="0" w:color="auto"/>
        <w:left w:val="none" w:sz="0" w:space="0" w:color="auto"/>
        <w:bottom w:val="none" w:sz="0" w:space="0" w:color="auto"/>
        <w:right w:val="none" w:sz="0" w:space="0" w:color="auto"/>
      </w:divBdr>
    </w:div>
    <w:div w:id="910625156">
      <w:bodyDiv w:val="1"/>
      <w:marLeft w:val="0"/>
      <w:marRight w:val="0"/>
      <w:marTop w:val="0"/>
      <w:marBottom w:val="0"/>
      <w:divBdr>
        <w:top w:val="none" w:sz="0" w:space="0" w:color="auto"/>
        <w:left w:val="none" w:sz="0" w:space="0" w:color="auto"/>
        <w:bottom w:val="none" w:sz="0" w:space="0" w:color="auto"/>
        <w:right w:val="none" w:sz="0" w:space="0" w:color="auto"/>
      </w:divBdr>
    </w:div>
    <w:div w:id="976182480">
      <w:bodyDiv w:val="1"/>
      <w:marLeft w:val="0"/>
      <w:marRight w:val="0"/>
      <w:marTop w:val="0"/>
      <w:marBottom w:val="0"/>
      <w:divBdr>
        <w:top w:val="none" w:sz="0" w:space="0" w:color="auto"/>
        <w:left w:val="none" w:sz="0" w:space="0" w:color="auto"/>
        <w:bottom w:val="none" w:sz="0" w:space="0" w:color="auto"/>
        <w:right w:val="none" w:sz="0" w:space="0" w:color="auto"/>
      </w:divBdr>
    </w:div>
    <w:div w:id="1055281394">
      <w:bodyDiv w:val="1"/>
      <w:marLeft w:val="0"/>
      <w:marRight w:val="0"/>
      <w:marTop w:val="0"/>
      <w:marBottom w:val="0"/>
      <w:divBdr>
        <w:top w:val="none" w:sz="0" w:space="0" w:color="auto"/>
        <w:left w:val="none" w:sz="0" w:space="0" w:color="auto"/>
        <w:bottom w:val="none" w:sz="0" w:space="0" w:color="auto"/>
        <w:right w:val="none" w:sz="0" w:space="0" w:color="auto"/>
      </w:divBdr>
    </w:div>
    <w:div w:id="1168204262">
      <w:bodyDiv w:val="1"/>
      <w:marLeft w:val="0"/>
      <w:marRight w:val="0"/>
      <w:marTop w:val="0"/>
      <w:marBottom w:val="0"/>
      <w:divBdr>
        <w:top w:val="none" w:sz="0" w:space="0" w:color="auto"/>
        <w:left w:val="none" w:sz="0" w:space="0" w:color="auto"/>
        <w:bottom w:val="none" w:sz="0" w:space="0" w:color="auto"/>
        <w:right w:val="none" w:sz="0" w:space="0" w:color="auto"/>
      </w:divBdr>
    </w:div>
    <w:div w:id="1250576078">
      <w:bodyDiv w:val="1"/>
      <w:marLeft w:val="0"/>
      <w:marRight w:val="0"/>
      <w:marTop w:val="0"/>
      <w:marBottom w:val="0"/>
      <w:divBdr>
        <w:top w:val="none" w:sz="0" w:space="0" w:color="auto"/>
        <w:left w:val="none" w:sz="0" w:space="0" w:color="auto"/>
        <w:bottom w:val="none" w:sz="0" w:space="0" w:color="auto"/>
        <w:right w:val="none" w:sz="0" w:space="0" w:color="auto"/>
      </w:divBdr>
    </w:div>
    <w:div w:id="1313756942">
      <w:bodyDiv w:val="1"/>
      <w:marLeft w:val="0"/>
      <w:marRight w:val="0"/>
      <w:marTop w:val="0"/>
      <w:marBottom w:val="0"/>
      <w:divBdr>
        <w:top w:val="none" w:sz="0" w:space="0" w:color="auto"/>
        <w:left w:val="none" w:sz="0" w:space="0" w:color="auto"/>
        <w:bottom w:val="none" w:sz="0" w:space="0" w:color="auto"/>
        <w:right w:val="none" w:sz="0" w:space="0" w:color="auto"/>
      </w:divBdr>
    </w:div>
    <w:div w:id="1440493836">
      <w:bodyDiv w:val="1"/>
      <w:marLeft w:val="0"/>
      <w:marRight w:val="0"/>
      <w:marTop w:val="0"/>
      <w:marBottom w:val="0"/>
      <w:divBdr>
        <w:top w:val="none" w:sz="0" w:space="0" w:color="auto"/>
        <w:left w:val="none" w:sz="0" w:space="0" w:color="auto"/>
        <w:bottom w:val="none" w:sz="0" w:space="0" w:color="auto"/>
        <w:right w:val="none" w:sz="0" w:space="0" w:color="auto"/>
      </w:divBdr>
    </w:div>
    <w:div w:id="1501039842">
      <w:bodyDiv w:val="1"/>
      <w:marLeft w:val="0"/>
      <w:marRight w:val="0"/>
      <w:marTop w:val="0"/>
      <w:marBottom w:val="0"/>
      <w:divBdr>
        <w:top w:val="none" w:sz="0" w:space="0" w:color="auto"/>
        <w:left w:val="none" w:sz="0" w:space="0" w:color="auto"/>
        <w:bottom w:val="none" w:sz="0" w:space="0" w:color="auto"/>
        <w:right w:val="none" w:sz="0" w:space="0" w:color="auto"/>
      </w:divBdr>
    </w:div>
    <w:div w:id="1523126977">
      <w:bodyDiv w:val="1"/>
      <w:marLeft w:val="0"/>
      <w:marRight w:val="0"/>
      <w:marTop w:val="0"/>
      <w:marBottom w:val="0"/>
      <w:divBdr>
        <w:top w:val="none" w:sz="0" w:space="0" w:color="auto"/>
        <w:left w:val="none" w:sz="0" w:space="0" w:color="auto"/>
        <w:bottom w:val="none" w:sz="0" w:space="0" w:color="auto"/>
        <w:right w:val="none" w:sz="0" w:space="0" w:color="auto"/>
      </w:divBdr>
    </w:div>
    <w:div w:id="1606234695">
      <w:bodyDiv w:val="1"/>
      <w:marLeft w:val="0"/>
      <w:marRight w:val="0"/>
      <w:marTop w:val="0"/>
      <w:marBottom w:val="0"/>
      <w:divBdr>
        <w:top w:val="none" w:sz="0" w:space="0" w:color="auto"/>
        <w:left w:val="none" w:sz="0" w:space="0" w:color="auto"/>
        <w:bottom w:val="none" w:sz="0" w:space="0" w:color="auto"/>
        <w:right w:val="none" w:sz="0" w:space="0" w:color="auto"/>
      </w:divBdr>
    </w:div>
    <w:div w:id="1637490793">
      <w:bodyDiv w:val="1"/>
      <w:marLeft w:val="0"/>
      <w:marRight w:val="0"/>
      <w:marTop w:val="0"/>
      <w:marBottom w:val="0"/>
      <w:divBdr>
        <w:top w:val="none" w:sz="0" w:space="0" w:color="auto"/>
        <w:left w:val="none" w:sz="0" w:space="0" w:color="auto"/>
        <w:bottom w:val="none" w:sz="0" w:space="0" w:color="auto"/>
        <w:right w:val="none" w:sz="0" w:space="0" w:color="auto"/>
      </w:divBdr>
    </w:div>
    <w:div w:id="1804231923">
      <w:bodyDiv w:val="1"/>
      <w:marLeft w:val="0"/>
      <w:marRight w:val="0"/>
      <w:marTop w:val="0"/>
      <w:marBottom w:val="0"/>
      <w:divBdr>
        <w:top w:val="none" w:sz="0" w:space="0" w:color="auto"/>
        <w:left w:val="none" w:sz="0" w:space="0" w:color="auto"/>
        <w:bottom w:val="none" w:sz="0" w:space="0" w:color="auto"/>
        <w:right w:val="none" w:sz="0" w:space="0" w:color="auto"/>
      </w:divBdr>
      <w:divsChild>
        <w:div w:id="2095196917">
          <w:marLeft w:val="0"/>
          <w:marRight w:val="0"/>
          <w:marTop w:val="0"/>
          <w:marBottom w:val="0"/>
          <w:divBdr>
            <w:top w:val="single" w:sz="2" w:space="0" w:color="E3E3E3"/>
            <w:left w:val="single" w:sz="2" w:space="0" w:color="E3E3E3"/>
            <w:bottom w:val="single" w:sz="2" w:space="0" w:color="E3E3E3"/>
            <w:right w:val="single" w:sz="2" w:space="0" w:color="E3E3E3"/>
          </w:divBdr>
          <w:divsChild>
            <w:div w:id="1790394492">
              <w:marLeft w:val="0"/>
              <w:marRight w:val="0"/>
              <w:marTop w:val="0"/>
              <w:marBottom w:val="0"/>
              <w:divBdr>
                <w:top w:val="single" w:sz="2" w:space="0" w:color="E3E3E3"/>
                <w:left w:val="single" w:sz="2" w:space="0" w:color="E3E3E3"/>
                <w:bottom w:val="single" w:sz="2" w:space="0" w:color="E3E3E3"/>
                <w:right w:val="single" w:sz="2" w:space="0" w:color="E3E3E3"/>
              </w:divBdr>
              <w:divsChild>
                <w:div w:id="451293487">
                  <w:marLeft w:val="0"/>
                  <w:marRight w:val="0"/>
                  <w:marTop w:val="0"/>
                  <w:marBottom w:val="0"/>
                  <w:divBdr>
                    <w:top w:val="single" w:sz="2" w:space="0" w:color="E3E3E3"/>
                    <w:left w:val="single" w:sz="2" w:space="0" w:color="E3E3E3"/>
                    <w:bottom w:val="single" w:sz="2" w:space="0" w:color="E3E3E3"/>
                    <w:right w:val="single" w:sz="2" w:space="0" w:color="E3E3E3"/>
                  </w:divBdr>
                  <w:divsChild>
                    <w:div w:id="1205679238">
                      <w:marLeft w:val="0"/>
                      <w:marRight w:val="0"/>
                      <w:marTop w:val="0"/>
                      <w:marBottom w:val="0"/>
                      <w:divBdr>
                        <w:top w:val="single" w:sz="2" w:space="0" w:color="E3E3E3"/>
                        <w:left w:val="single" w:sz="2" w:space="0" w:color="E3E3E3"/>
                        <w:bottom w:val="single" w:sz="2" w:space="0" w:color="E3E3E3"/>
                        <w:right w:val="single" w:sz="2" w:space="0" w:color="E3E3E3"/>
                      </w:divBdr>
                      <w:divsChild>
                        <w:div w:id="1568109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1269341">
          <w:marLeft w:val="0"/>
          <w:marRight w:val="0"/>
          <w:marTop w:val="0"/>
          <w:marBottom w:val="0"/>
          <w:divBdr>
            <w:top w:val="single" w:sz="2" w:space="0" w:color="E3E3E3"/>
            <w:left w:val="single" w:sz="2" w:space="0" w:color="E3E3E3"/>
            <w:bottom w:val="single" w:sz="2" w:space="0" w:color="E3E3E3"/>
            <w:right w:val="single" w:sz="2" w:space="0" w:color="E3E3E3"/>
          </w:divBdr>
          <w:divsChild>
            <w:div w:id="1290361352">
              <w:marLeft w:val="0"/>
              <w:marRight w:val="0"/>
              <w:marTop w:val="0"/>
              <w:marBottom w:val="0"/>
              <w:divBdr>
                <w:top w:val="single" w:sz="2" w:space="0" w:color="E3E3E3"/>
                <w:left w:val="single" w:sz="2" w:space="0" w:color="E3E3E3"/>
                <w:bottom w:val="single" w:sz="2" w:space="0" w:color="E3E3E3"/>
                <w:right w:val="single" w:sz="2" w:space="0" w:color="E3E3E3"/>
              </w:divBdr>
              <w:divsChild>
                <w:div w:id="986859310">
                  <w:marLeft w:val="0"/>
                  <w:marRight w:val="0"/>
                  <w:marTop w:val="0"/>
                  <w:marBottom w:val="0"/>
                  <w:divBdr>
                    <w:top w:val="single" w:sz="2" w:space="0" w:color="E3E3E3"/>
                    <w:left w:val="single" w:sz="2" w:space="0" w:color="E3E3E3"/>
                    <w:bottom w:val="single" w:sz="2" w:space="0" w:color="E3E3E3"/>
                    <w:right w:val="single" w:sz="2" w:space="0" w:color="E3E3E3"/>
                  </w:divBdr>
                  <w:divsChild>
                    <w:div w:id="35205105">
                      <w:marLeft w:val="0"/>
                      <w:marRight w:val="0"/>
                      <w:marTop w:val="0"/>
                      <w:marBottom w:val="0"/>
                      <w:divBdr>
                        <w:top w:val="single" w:sz="2" w:space="0" w:color="E3E3E3"/>
                        <w:left w:val="single" w:sz="2" w:space="0" w:color="E3E3E3"/>
                        <w:bottom w:val="single" w:sz="2" w:space="0" w:color="E3E3E3"/>
                        <w:right w:val="single" w:sz="2" w:space="0" w:color="E3E3E3"/>
                      </w:divBdr>
                      <w:divsChild>
                        <w:div w:id="81873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79127550">
      <w:bodyDiv w:val="1"/>
      <w:marLeft w:val="0"/>
      <w:marRight w:val="0"/>
      <w:marTop w:val="0"/>
      <w:marBottom w:val="0"/>
      <w:divBdr>
        <w:top w:val="none" w:sz="0" w:space="0" w:color="auto"/>
        <w:left w:val="none" w:sz="0" w:space="0" w:color="auto"/>
        <w:bottom w:val="none" w:sz="0" w:space="0" w:color="auto"/>
        <w:right w:val="none" w:sz="0" w:space="0" w:color="auto"/>
      </w:divBdr>
    </w:div>
    <w:div w:id="1932228539">
      <w:bodyDiv w:val="1"/>
      <w:marLeft w:val="0"/>
      <w:marRight w:val="0"/>
      <w:marTop w:val="0"/>
      <w:marBottom w:val="0"/>
      <w:divBdr>
        <w:top w:val="none" w:sz="0" w:space="0" w:color="auto"/>
        <w:left w:val="none" w:sz="0" w:space="0" w:color="auto"/>
        <w:bottom w:val="none" w:sz="0" w:space="0" w:color="auto"/>
        <w:right w:val="none" w:sz="0" w:space="0" w:color="auto"/>
      </w:divBdr>
    </w:div>
    <w:div w:id="1978803445">
      <w:bodyDiv w:val="1"/>
      <w:marLeft w:val="0"/>
      <w:marRight w:val="0"/>
      <w:marTop w:val="0"/>
      <w:marBottom w:val="0"/>
      <w:divBdr>
        <w:top w:val="none" w:sz="0" w:space="0" w:color="auto"/>
        <w:left w:val="none" w:sz="0" w:space="0" w:color="auto"/>
        <w:bottom w:val="none" w:sz="0" w:space="0" w:color="auto"/>
        <w:right w:val="none" w:sz="0" w:space="0" w:color="auto"/>
      </w:divBdr>
    </w:div>
    <w:div w:id="2027057815">
      <w:bodyDiv w:val="1"/>
      <w:marLeft w:val="0"/>
      <w:marRight w:val="0"/>
      <w:marTop w:val="0"/>
      <w:marBottom w:val="0"/>
      <w:divBdr>
        <w:top w:val="none" w:sz="0" w:space="0" w:color="auto"/>
        <w:left w:val="none" w:sz="0" w:space="0" w:color="auto"/>
        <w:bottom w:val="none" w:sz="0" w:space="0" w:color="auto"/>
        <w:right w:val="none" w:sz="0" w:space="0" w:color="auto"/>
      </w:divBdr>
    </w:div>
    <w:div w:id="20354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443</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2020-05-24T10:05:00Z</cp:lastPrinted>
  <dcterms:created xsi:type="dcterms:W3CDTF">2024-03-31T19:21:00Z</dcterms:created>
  <dcterms:modified xsi:type="dcterms:W3CDTF">2024-04-01T10:23:00Z</dcterms:modified>
</cp:coreProperties>
</file>