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99BD" w14:textId="77777777" w:rsidR="00177724" w:rsidRPr="00A363EB" w:rsidRDefault="005E448F">
      <w:pPr>
        <w:rPr>
          <w:rFonts w:ascii="Book Antiqua" w:hAnsi="Book Antiqua"/>
          <w:sz w:val="22"/>
          <w:szCs w:val="22"/>
        </w:rPr>
      </w:pPr>
      <w:r w:rsidRPr="00A363EB">
        <w:rPr>
          <w:rFonts w:ascii="Book Antiqua" w:hAnsi="Book Antiqua"/>
          <w:noProof/>
          <w:sz w:val="22"/>
          <w:szCs w:val="22"/>
        </w:rPr>
        <w:drawing>
          <wp:inline distT="0" distB="0" distL="0" distR="0">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stretch>
                      <a:fillRect/>
                    </a:stretch>
                  </pic:blipFill>
                  <pic:spPr>
                    <a:xfrm>
                      <a:off x="0" y="0"/>
                      <a:ext cx="1094537" cy="1094537"/>
                    </a:xfrm>
                    <a:prstGeom prst="rect">
                      <a:avLst/>
                    </a:prstGeom>
                    <a:ln w="12700" cap="flat">
                      <a:noFill/>
                      <a:miter lim="400000"/>
                    </a:ln>
                    <a:effectLst/>
                  </pic:spPr>
                </pic:pic>
              </a:graphicData>
            </a:graphic>
          </wp:inline>
        </w:drawing>
      </w:r>
      <w:r w:rsidRPr="00A363EB">
        <w:rPr>
          <w:rFonts w:ascii="Book Antiqua" w:eastAsia="Book Antiqua" w:hAnsi="Book Antiqua" w:cs="Book Antiqua"/>
          <w:noProof/>
          <w:sz w:val="22"/>
          <w:szCs w:val="22"/>
        </w:rPr>
        <mc:AlternateContent>
          <mc:Choice Requires="wps">
            <w:drawing>
              <wp:anchor distT="0" distB="0" distL="0" distR="0" simplePos="0" relativeHeight="251661312" behindDoc="0" locked="0" layoutInCell="1" allowOverlap="1">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14:paraId="36C710EF" w14:textId="77777777" w:rsidR="00177724" w:rsidRDefault="00177724">
                            <w:pPr>
                              <w:jc w:val="center"/>
                              <w:rPr>
                                <w:rFonts w:ascii="Arial" w:eastAsia="Arial" w:hAnsi="Arial" w:cs="Arial"/>
                                <w:b/>
                                <w:bCs/>
                                <w:sz w:val="64"/>
                                <w:szCs w:val="64"/>
                              </w:rPr>
                            </w:pPr>
                          </w:p>
                          <w:p w14:paraId="0DE16EC1" w14:textId="77777777"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S&amp;D" style="position:absolute;left:0;text-align:left;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" fillcolor="red" strokecolor="red">
                <v:stroke joinstyle="round"/>
                <v:textbox inset="1.27mm,1.27mm,1.27mm,1.27mm">
                  <w:txbxContent>
                    <w:p w14:paraId="36C710EF" w14:textId="77777777" w:rsidR="00177724" w:rsidRDefault="00177724">
                      <w:pPr>
                        <w:jc w:val="center"/>
                        <w:rPr>
                          <w:rFonts w:ascii="Arial" w:eastAsia="Arial" w:hAnsi="Arial" w:cs="Arial"/>
                          <w:b/>
                          <w:bCs/>
                          <w:sz w:val="64"/>
                          <w:szCs w:val="64"/>
                        </w:rPr>
                      </w:pPr>
                    </w:p>
                    <w:p w14:paraId="0DE16EC1" w14:textId="77777777"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p>
    <w:p w14:paraId="4921A0AE" w14:textId="77777777" w:rsidR="00177724" w:rsidRPr="00A363EB" w:rsidRDefault="005E448F">
      <w:pPr>
        <w:jc w:val="center"/>
        <w:rPr>
          <w:rFonts w:ascii="Book Antiqua" w:eastAsia="Book Antiqua" w:hAnsi="Book Antiqua" w:cs="Book Antiqua"/>
          <w:b/>
          <w:bCs/>
          <w:sz w:val="22"/>
          <w:szCs w:val="22"/>
        </w:rPr>
      </w:pPr>
      <w:r w:rsidRPr="00A363EB">
        <w:rPr>
          <w:rFonts w:ascii="Book Antiqua" w:eastAsia="Book Antiqua" w:hAnsi="Book Antiqua" w:cs="Book Antiqua"/>
          <w:b/>
          <w:bCs/>
          <w:noProof/>
          <w:sz w:val="22"/>
          <w:szCs w:val="22"/>
        </w:rPr>
        <mc:AlternateContent>
          <mc:Choice Requires="wps">
            <w:drawing>
              <wp:anchor distT="0" distB="0" distL="0" distR="0" simplePos="0" relativeHeight="251659264" behindDoc="0" locked="0" layoutInCell="1" allowOverlap="1">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011E3BE2"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MUrBauEAAAAQ&#13;&#10;AQAADwAAAAAAAAAAAAAAAADtAwAAZHJzL2Rvd25yZXYueG1sUEsFBgAAAAAEAAQA8wAAAPsEAAAA&#13;&#10;AA==&#13;&#10;">
                <w10:wrap anchory="line"/>
              </v:line>
            </w:pict>
          </mc:Fallback>
        </mc:AlternateContent>
      </w:r>
    </w:p>
    <w:p w14:paraId="2A1E15D1" w14:textId="77777777" w:rsidR="00177724" w:rsidRPr="00A363EB" w:rsidRDefault="005E448F">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ΚΟΙΝΟΒΟΥΛΕΥΤΙΚΗ ΟΜΑΔΑ ΠΑΣΟΚ ΣΤΟ ΕΥΡΩΠΑΙΚΟ ΚΟΙΝΟΒΟΥΛΙΟ</w:t>
      </w:r>
    </w:p>
    <w:p w14:paraId="5F37CE43" w14:textId="77777777" w:rsidR="00177724" w:rsidRPr="00A363EB" w:rsidRDefault="005E448F">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Γραφείο ευρωβουλευτή Νίκου Παπανδρέου</w:t>
      </w:r>
    </w:p>
    <w:p w14:paraId="7AF0CA49" w14:textId="77777777" w:rsidR="00177724" w:rsidRPr="00A363EB" w:rsidRDefault="005E448F">
      <w:pPr>
        <w:rPr>
          <w:rFonts w:ascii="Book Antiqua" w:eastAsia="Book Antiqua" w:hAnsi="Book Antiqua" w:cs="Book Antiqua"/>
          <w:sz w:val="22"/>
          <w:szCs w:val="22"/>
          <w:lang w:val="el-GR"/>
        </w:rPr>
      </w:pPr>
      <w:r w:rsidRPr="00A363EB">
        <w:rPr>
          <w:rFonts w:ascii="Book Antiqua" w:eastAsia="Book Antiqua" w:hAnsi="Book Antiqua" w:cs="Book Antiqua"/>
          <w:b/>
          <w:bCs/>
          <w:noProof/>
          <w:sz w:val="22"/>
          <w:szCs w:val="22"/>
        </w:rPr>
        <mc:AlternateContent>
          <mc:Choice Requires="wps">
            <w:drawing>
              <wp:anchor distT="0" distB="0" distL="0" distR="0" simplePos="0" relativeHeight="251660288" behindDoc="0" locked="0" layoutInCell="1" allowOverlap="1">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49D5F201"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c/i0luEAAAAO&#13;&#10;AQAADwAAAAAAAAAAAAAAAADtAwAAZHJzL2Rvd25yZXYueG1sUEsFBgAAAAAEAAQA8wAAAPsEAAAA&#13;&#10;AA==&#13;&#10;">
                <w10:wrap anchory="line"/>
              </v:line>
            </w:pict>
          </mc:Fallback>
        </mc:AlternateContent>
      </w:r>
    </w:p>
    <w:p w14:paraId="028D4C95" w14:textId="77777777" w:rsidR="00177724" w:rsidRPr="001325CC" w:rsidRDefault="005E448F" w:rsidP="00102E72">
      <w:pPr>
        <w:jc w:val="center"/>
        <w:rPr>
          <w:rFonts w:ascii="Book Antiqua" w:eastAsia="Book Antiqua" w:hAnsi="Book Antiqua" w:cs="Book Antiqua"/>
          <w:b/>
          <w:bCs/>
          <w:sz w:val="22"/>
          <w:szCs w:val="22"/>
          <w:lang w:val="el-GR"/>
        </w:rPr>
      </w:pPr>
      <w:r w:rsidRPr="001325CC">
        <w:rPr>
          <w:rFonts w:ascii="Book Antiqua" w:hAnsi="Book Antiqua"/>
          <w:b/>
          <w:bCs/>
          <w:sz w:val="22"/>
          <w:szCs w:val="22"/>
          <w:lang w:val="el-GR"/>
        </w:rPr>
        <w:t>ΤΟΜΕΑΣ ΕΠΙΚΟΙΝΩΝΙΑΣ</w:t>
      </w:r>
    </w:p>
    <w:p w14:paraId="01BF9F90" w14:textId="77777777" w:rsidR="00CF3A7E" w:rsidRPr="001325CC" w:rsidRDefault="005E448F" w:rsidP="00081BF6">
      <w:pPr>
        <w:jc w:val="center"/>
        <w:rPr>
          <w:rFonts w:ascii="Book Antiqua" w:hAnsi="Book Antiqua"/>
          <w:b/>
          <w:bCs/>
          <w:sz w:val="22"/>
          <w:szCs w:val="22"/>
          <w:lang w:val="el-GR"/>
        </w:rPr>
      </w:pPr>
      <w:r w:rsidRPr="001325CC">
        <w:rPr>
          <w:rFonts w:ascii="Book Antiqua" w:hAnsi="Book Antiqua"/>
          <w:b/>
          <w:bCs/>
          <w:sz w:val="22"/>
          <w:szCs w:val="22"/>
          <w:lang w:val="el-GR"/>
        </w:rPr>
        <w:t>ΔΕΛΤΙΟ ΤΥΠΟΥ</w:t>
      </w:r>
    </w:p>
    <w:p w14:paraId="2F5909F8" w14:textId="77777777" w:rsidR="00CF3A7E" w:rsidRPr="001325CC" w:rsidRDefault="00CF3A7E" w:rsidP="00081BF6">
      <w:pPr>
        <w:rPr>
          <w:rFonts w:ascii="Book Antiqua" w:hAnsi="Book Antiqua"/>
          <w:b/>
          <w:bCs/>
          <w:sz w:val="22"/>
          <w:szCs w:val="22"/>
          <w:lang w:val="el-GR"/>
        </w:rPr>
      </w:pPr>
    </w:p>
    <w:p w14:paraId="05E0317B" w14:textId="77777777" w:rsidR="00930705" w:rsidRPr="001325CC" w:rsidRDefault="001325CC" w:rsidP="0008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Book Antiqua" w:eastAsia="Arial Unicode MS" w:hAnsi="Book Antiqua" w:cs="Book Antiqua"/>
          <w:sz w:val="22"/>
          <w:szCs w:val="22"/>
          <w:lang w:val="el-GR"/>
          <w14:textOutline w14:w="0" w14:cap="rnd" w14:cmpd="sng" w14:algn="ctr">
            <w14:noFill/>
            <w14:prstDash w14:val="solid"/>
            <w14:bevel/>
          </w14:textOutline>
        </w:rPr>
      </w:pPr>
      <w:r>
        <w:rPr>
          <w:rFonts w:ascii="Book Antiqua" w:eastAsia="Arial Unicode MS" w:hAnsi="Book Antiqua" w:cs="Book Antiqua"/>
          <w:sz w:val="22"/>
          <w:szCs w:val="22"/>
          <w:lang w:val="el-GR"/>
          <w14:textOutline w14:w="0" w14:cap="rnd" w14:cmpd="sng" w14:algn="ctr">
            <w14:noFill/>
            <w14:prstDash w14:val="solid"/>
            <w14:bevel/>
          </w14:textOutline>
        </w:rPr>
        <w:t>Αθήνα</w:t>
      </w:r>
      <w:r w:rsidR="00930705" w:rsidRPr="001325CC">
        <w:rPr>
          <w:rFonts w:ascii="Book Antiqua" w:eastAsia="Arial Unicode MS" w:hAnsi="Book Antiqua" w:cs="Book Antiqua"/>
          <w:sz w:val="22"/>
          <w:szCs w:val="22"/>
          <w:lang w:val="el-GR"/>
          <w14:textOutline w14:w="0" w14:cap="rnd" w14:cmpd="sng" w14:algn="ctr">
            <w14:noFill/>
            <w14:prstDash w14:val="solid"/>
            <w14:bevel/>
          </w14:textOutline>
        </w:rPr>
        <w:t xml:space="preserve">, </w:t>
      </w:r>
      <w:r w:rsidR="00FB4E0B" w:rsidRPr="001325CC">
        <w:rPr>
          <w:rFonts w:ascii="Book Antiqua" w:eastAsia="Arial Unicode MS" w:hAnsi="Book Antiqua" w:cs="Book Antiqua"/>
          <w:sz w:val="22"/>
          <w:szCs w:val="22"/>
          <w:lang w:val="el-GR"/>
          <w14:textOutline w14:w="0" w14:cap="rnd" w14:cmpd="sng" w14:algn="ctr">
            <w14:noFill/>
            <w14:prstDash w14:val="solid"/>
            <w14:bevel/>
          </w14:textOutline>
        </w:rPr>
        <w:t>Τρίτη</w:t>
      </w:r>
      <w:r w:rsidR="00C81F58" w:rsidRPr="001325CC">
        <w:rPr>
          <w:rFonts w:ascii="Book Antiqua" w:eastAsia="Arial Unicode MS" w:hAnsi="Book Antiqua" w:cs="Book Antiqua"/>
          <w:sz w:val="22"/>
          <w:szCs w:val="22"/>
          <w:lang w:val="el-GR"/>
          <w14:textOutline w14:w="0" w14:cap="rnd" w14:cmpd="sng" w14:algn="ctr">
            <w14:noFill/>
            <w14:prstDash w14:val="solid"/>
            <w14:bevel/>
          </w14:textOutline>
        </w:rPr>
        <w:t xml:space="preserve"> </w:t>
      </w:r>
      <w:r w:rsidR="00FB4E0B" w:rsidRPr="001325CC">
        <w:rPr>
          <w:rFonts w:ascii="Book Antiqua" w:eastAsia="Arial Unicode MS" w:hAnsi="Book Antiqua" w:cs="Book Antiqua"/>
          <w:sz w:val="22"/>
          <w:szCs w:val="22"/>
          <w:lang w:val="el-GR"/>
          <w14:textOutline w14:w="0" w14:cap="rnd" w14:cmpd="sng" w14:algn="ctr">
            <w14:noFill/>
            <w14:prstDash w14:val="solid"/>
            <w14:bevel/>
          </w14:textOutline>
        </w:rPr>
        <w:t>13</w:t>
      </w:r>
      <w:r w:rsidR="00D229CB" w:rsidRPr="001325CC">
        <w:rPr>
          <w:rFonts w:ascii="Book Antiqua" w:eastAsia="Arial Unicode MS" w:hAnsi="Book Antiqua" w:cs="Book Antiqua"/>
          <w:sz w:val="22"/>
          <w:szCs w:val="22"/>
          <w:lang w:val="el-GR"/>
          <w14:textOutline w14:w="0" w14:cap="rnd" w14:cmpd="sng" w14:algn="ctr">
            <w14:noFill/>
            <w14:prstDash w14:val="solid"/>
            <w14:bevel/>
          </w14:textOutline>
        </w:rPr>
        <w:t xml:space="preserve"> </w:t>
      </w:r>
      <w:r w:rsidR="00FB4E0B" w:rsidRPr="001325CC">
        <w:rPr>
          <w:rFonts w:ascii="Book Antiqua" w:eastAsia="Arial Unicode MS" w:hAnsi="Book Antiqua" w:cs="Book Antiqua"/>
          <w:sz w:val="22"/>
          <w:szCs w:val="22"/>
          <w:lang w:val="el-GR"/>
          <w14:textOutline w14:w="0" w14:cap="rnd" w14:cmpd="sng" w14:algn="ctr">
            <w14:noFill/>
            <w14:prstDash w14:val="solid"/>
            <w14:bevel/>
          </w14:textOutline>
        </w:rPr>
        <w:t>Φεβρουαρίου 2024</w:t>
      </w:r>
    </w:p>
    <w:p w14:paraId="04D6E4F9" w14:textId="77777777" w:rsidR="004701AC" w:rsidRPr="001325CC" w:rsidRDefault="004701AC" w:rsidP="00DD3162">
      <w:pPr>
        <w:rPr>
          <w:rFonts w:ascii="Book Antiqua" w:eastAsia="Arial Unicode MS" w:hAnsi="Book Antiqua"/>
          <w:sz w:val="22"/>
          <w:szCs w:val="22"/>
          <w:lang w:val="el-GR"/>
        </w:rPr>
      </w:pPr>
    </w:p>
    <w:p w14:paraId="431ADB28" w14:textId="77777777" w:rsidR="006906F6" w:rsidRPr="001325CC" w:rsidRDefault="001325CC" w:rsidP="007A30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 Antiqua" w:hAnsi="Book Antiqua"/>
          <w:b/>
          <w:bCs/>
          <w:color w:val="auto"/>
          <w:sz w:val="22"/>
          <w:szCs w:val="22"/>
          <w:bdr w:val="none" w:sz="0" w:space="0" w:color="auto"/>
          <w:lang w:val="en-GR"/>
          <w14:textOutline w14:w="0" w14:cap="rnd" w14:cmpd="sng" w14:algn="ctr">
            <w14:noFill/>
            <w14:prstDash w14:val="solid"/>
            <w14:bevel/>
          </w14:textOutline>
        </w:rPr>
      </w:pPr>
      <w:r w:rsidRPr="001325CC">
        <w:rPr>
          <w:rFonts w:ascii="Book Antiqua" w:hAnsi="Book Antiqua"/>
          <w:b/>
          <w:bCs/>
          <w:sz w:val="22"/>
          <w:szCs w:val="22"/>
          <w:lang w:val="el-GR"/>
        </w:rPr>
        <w:t>Νίκος Παπανδρέου: Ο</w:t>
      </w:r>
      <w:r w:rsidRPr="001325CC">
        <w:rPr>
          <w:rFonts w:ascii="Book Antiqua" w:hAnsi="Book Antiqua"/>
          <w:b/>
          <w:bCs/>
          <w:sz w:val="22"/>
          <w:szCs w:val="22"/>
          <w:lang w:val="el-GR"/>
        </w:rPr>
        <w:t xml:space="preserve"> νόμος </w:t>
      </w:r>
      <w:r w:rsidRPr="001325CC">
        <w:rPr>
          <w:rFonts w:ascii="Book Antiqua" w:hAnsi="Book Antiqua"/>
          <w:b/>
          <w:bCs/>
          <w:sz w:val="22"/>
          <w:szCs w:val="22"/>
          <w:lang w:val="el-GR"/>
        </w:rPr>
        <w:t xml:space="preserve">της κυβέρνησης </w:t>
      </w:r>
      <w:r w:rsidRPr="001325CC">
        <w:rPr>
          <w:rFonts w:ascii="Book Antiqua" w:hAnsi="Book Antiqua"/>
          <w:b/>
          <w:bCs/>
          <w:sz w:val="22"/>
          <w:szCs w:val="22"/>
          <w:lang w:val="el-GR"/>
        </w:rPr>
        <w:t>δεν φαίνεται να εισάγει μη κρατικά πανεπιστήμια</w:t>
      </w:r>
      <w:r w:rsidRPr="001325CC">
        <w:rPr>
          <w:rFonts w:ascii="Book Antiqua" w:hAnsi="Book Antiqua"/>
          <w:b/>
          <w:bCs/>
          <w:sz w:val="22"/>
          <w:szCs w:val="22"/>
          <w:lang w:val="el-GR"/>
        </w:rPr>
        <w:t xml:space="preserve"> αλλά </w:t>
      </w:r>
      <w:r w:rsidRPr="001325CC">
        <w:rPr>
          <w:rFonts w:ascii="Book Antiqua" w:hAnsi="Book Antiqua"/>
          <w:b/>
          <w:bCs/>
          <w:sz w:val="22"/>
          <w:szCs w:val="22"/>
          <w:lang w:val="el-GR"/>
        </w:rPr>
        <w:t>ιδιωτικά</w:t>
      </w:r>
      <w:r w:rsidR="006C01E7" w:rsidRPr="006C01E7">
        <w:rPr>
          <w:rFonts w:ascii="Book Antiqua" w:hAnsi="Book Antiqua"/>
          <w:b/>
          <w:bCs/>
          <w:sz w:val="22"/>
          <w:szCs w:val="22"/>
          <w:lang w:val="el-GR"/>
        </w:rPr>
        <w:t xml:space="preserve"> </w:t>
      </w:r>
      <w:r w:rsidR="006C01E7">
        <w:rPr>
          <w:rFonts w:ascii="Book Antiqua" w:hAnsi="Book Antiqua"/>
          <w:b/>
          <w:bCs/>
          <w:sz w:val="22"/>
          <w:szCs w:val="22"/>
          <w:lang w:val="el-GR"/>
        </w:rPr>
        <w:t>κερδοσκοπικά</w:t>
      </w:r>
      <w:r w:rsidRPr="001325CC">
        <w:rPr>
          <w:rFonts w:ascii="Book Antiqua" w:hAnsi="Book Antiqua"/>
          <w:b/>
          <w:bCs/>
          <w:sz w:val="22"/>
          <w:szCs w:val="22"/>
          <w:lang w:val="el-GR"/>
        </w:rPr>
        <w:t>.</w:t>
      </w:r>
    </w:p>
    <w:p w14:paraId="785657EF" w14:textId="77777777" w:rsidR="006906F6" w:rsidRPr="001325CC" w:rsidRDefault="006906F6" w:rsidP="001F7176">
      <w:pPr>
        <w:pBdr>
          <w:top w:val="none" w:sz="0" w:space="0" w:color="auto"/>
          <w:left w:val="none" w:sz="0" w:space="0" w:color="auto"/>
          <w:bottom w:val="none" w:sz="0" w:space="0" w:color="auto"/>
          <w:right w:val="none" w:sz="0" w:space="0" w:color="auto"/>
          <w:between w:val="none" w:sz="0" w:space="0" w:color="auto"/>
          <w:bar w:val="none" w:sz="0" w:color="auto"/>
        </w:pBdr>
        <w:rPr>
          <w:rFonts w:ascii="Book Antiqua" w:hAnsi="Book Antiqua"/>
          <w:color w:val="auto"/>
          <w:sz w:val="22"/>
          <w:szCs w:val="22"/>
          <w:bdr w:val="none" w:sz="0" w:space="0" w:color="auto"/>
          <w:lang w:val="en-GR"/>
          <w14:textOutline w14:w="0" w14:cap="rnd" w14:cmpd="sng" w14:algn="ctr">
            <w14:noFill/>
            <w14:prstDash w14:val="solid"/>
            <w14:bevel/>
          </w14:textOutline>
        </w:rPr>
      </w:pPr>
    </w:p>
    <w:p w14:paraId="237853D4" w14:textId="77777777" w:rsidR="001325CC" w:rsidRPr="00415016" w:rsidRDefault="001325CC" w:rsidP="004624EE">
      <w:pPr>
        <w:rPr>
          <w:rFonts w:ascii="Book Antiqua" w:hAnsi="Book Antiqua"/>
          <w:sz w:val="22"/>
          <w:szCs w:val="22"/>
          <w:lang w:val="el-GR"/>
        </w:rPr>
      </w:pPr>
      <w:r w:rsidRPr="00415016">
        <w:rPr>
          <w:rFonts w:ascii="Book Antiqua" w:hAnsi="Book Antiqua" w:cstheme="minorHAnsi"/>
          <w:sz w:val="22"/>
          <w:szCs w:val="22"/>
          <w:lang w:val="el-GR"/>
        </w:rPr>
        <w:t xml:space="preserve">Αυτό τόνισε ο </w:t>
      </w:r>
      <w:r w:rsidR="00BB6F3D" w:rsidRPr="00415016">
        <w:rPr>
          <w:rFonts w:ascii="Book Antiqua" w:hAnsi="Book Antiqua" w:cstheme="minorHAnsi"/>
          <w:sz w:val="22"/>
          <w:szCs w:val="22"/>
          <w:lang w:val="el-GR"/>
        </w:rPr>
        <w:t>ευρωβουλευτή</w:t>
      </w:r>
      <w:r w:rsidRPr="00415016">
        <w:rPr>
          <w:rFonts w:ascii="Book Antiqua" w:hAnsi="Book Antiqua" w:cstheme="minorHAnsi"/>
          <w:sz w:val="22"/>
          <w:szCs w:val="22"/>
          <w:lang w:val="el-GR"/>
        </w:rPr>
        <w:t>ς</w:t>
      </w:r>
      <w:r w:rsidR="00BB6F3D" w:rsidRPr="00415016">
        <w:rPr>
          <w:rFonts w:ascii="Book Antiqua" w:hAnsi="Book Antiqua" w:cstheme="minorHAnsi"/>
          <w:sz w:val="22"/>
          <w:szCs w:val="22"/>
          <w:lang w:val="el-GR"/>
        </w:rPr>
        <w:t xml:space="preserve"> και επικεφαλής της Κοινοβουλευτικής Ομάδας του ΠΑΣΟΚ στο Ευρωπαϊκό Κοινοβούλιο </w:t>
      </w:r>
      <w:r w:rsidR="00BB6F3D" w:rsidRPr="00415016">
        <w:rPr>
          <w:rFonts w:ascii="Book Antiqua" w:hAnsi="Book Antiqua" w:cstheme="minorHAnsi"/>
          <w:b/>
          <w:bCs/>
          <w:sz w:val="22"/>
          <w:szCs w:val="22"/>
          <w:lang w:val="el-GR"/>
        </w:rPr>
        <w:t>Νίκο</w:t>
      </w:r>
      <w:r w:rsidRPr="00415016">
        <w:rPr>
          <w:rFonts w:ascii="Book Antiqua" w:hAnsi="Book Antiqua" w:cstheme="minorHAnsi"/>
          <w:b/>
          <w:bCs/>
          <w:sz w:val="22"/>
          <w:szCs w:val="22"/>
          <w:lang w:val="el-GR"/>
        </w:rPr>
        <w:t>ς</w:t>
      </w:r>
      <w:r w:rsidR="00BB6F3D" w:rsidRPr="00415016">
        <w:rPr>
          <w:rFonts w:ascii="Book Antiqua" w:hAnsi="Book Antiqua" w:cstheme="minorHAnsi"/>
          <w:b/>
          <w:bCs/>
          <w:sz w:val="22"/>
          <w:szCs w:val="22"/>
          <w:lang w:val="el-GR"/>
        </w:rPr>
        <w:t xml:space="preserve"> Παπανδρέου</w:t>
      </w:r>
      <w:r w:rsidRPr="00415016">
        <w:rPr>
          <w:rFonts w:ascii="Book Antiqua" w:hAnsi="Book Antiqua" w:cstheme="minorHAnsi"/>
          <w:b/>
          <w:bCs/>
          <w:sz w:val="22"/>
          <w:szCs w:val="22"/>
          <w:lang w:val="el-GR"/>
        </w:rPr>
        <w:t xml:space="preserve"> </w:t>
      </w:r>
      <w:r w:rsidRPr="00415016">
        <w:rPr>
          <w:rFonts w:ascii="Book Antiqua" w:hAnsi="Book Antiqua" w:cstheme="minorHAnsi"/>
          <w:sz w:val="22"/>
          <w:szCs w:val="22"/>
          <w:lang w:val="el-GR"/>
        </w:rPr>
        <w:t>σ</w:t>
      </w:r>
      <w:r w:rsidR="004624EE" w:rsidRPr="00415016">
        <w:rPr>
          <w:rFonts w:ascii="Book Antiqua" w:hAnsi="Book Antiqua"/>
          <w:sz w:val="22"/>
          <w:szCs w:val="22"/>
          <w:lang w:val="el-GR"/>
        </w:rPr>
        <w:t xml:space="preserve">την εκπομπή «Πίσω από τις Γραμμές» του </w:t>
      </w:r>
      <w:r w:rsidR="004624EE" w:rsidRPr="00415016">
        <w:rPr>
          <w:rFonts w:ascii="Book Antiqua" w:hAnsi="Book Antiqua"/>
          <w:sz w:val="22"/>
          <w:szCs w:val="22"/>
        </w:rPr>
        <w:t>Action</w:t>
      </w:r>
      <w:r w:rsidR="004624EE" w:rsidRPr="00415016">
        <w:rPr>
          <w:rFonts w:ascii="Book Antiqua" w:hAnsi="Book Antiqua"/>
          <w:sz w:val="22"/>
          <w:szCs w:val="22"/>
          <w:lang w:val="el-GR"/>
        </w:rPr>
        <w:t xml:space="preserve"> 24, με τον Γιώργο </w:t>
      </w:r>
      <w:proofErr w:type="spellStart"/>
      <w:r w:rsidR="004624EE" w:rsidRPr="00415016">
        <w:rPr>
          <w:rFonts w:ascii="Book Antiqua" w:hAnsi="Book Antiqua"/>
          <w:sz w:val="22"/>
          <w:szCs w:val="22"/>
          <w:lang w:val="el-GR"/>
        </w:rPr>
        <w:t>Πιέρρο</w:t>
      </w:r>
      <w:proofErr w:type="spellEnd"/>
      <w:r w:rsidR="004624EE" w:rsidRPr="00415016">
        <w:rPr>
          <w:rFonts w:ascii="Book Antiqua" w:hAnsi="Book Antiqua"/>
          <w:sz w:val="22"/>
          <w:szCs w:val="22"/>
          <w:lang w:val="el-GR"/>
        </w:rPr>
        <w:t>, την Ελένη Καλογεροπούλου και τον Δημήτρη Τάκη</w:t>
      </w:r>
      <w:r w:rsidRPr="00415016">
        <w:rPr>
          <w:rFonts w:ascii="Book Antiqua" w:hAnsi="Book Antiqua"/>
          <w:sz w:val="22"/>
          <w:szCs w:val="22"/>
          <w:lang w:val="el-GR"/>
        </w:rPr>
        <w:t xml:space="preserve"> όπου </w:t>
      </w:r>
      <w:r w:rsidR="004624EE" w:rsidRPr="00415016">
        <w:rPr>
          <w:rFonts w:ascii="Book Antiqua" w:hAnsi="Book Antiqua"/>
          <w:sz w:val="22"/>
          <w:szCs w:val="22"/>
          <w:lang w:val="el-GR"/>
        </w:rPr>
        <w:t>βρέθηκε καλεσμένος</w:t>
      </w:r>
      <w:r w:rsidRPr="00415016">
        <w:rPr>
          <w:rFonts w:ascii="Book Antiqua" w:hAnsi="Book Antiqua"/>
          <w:sz w:val="22"/>
          <w:szCs w:val="22"/>
          <w:lang w:val="el-GR"/>
        </w:rPr>
        <w:t>.</w:t>
      </w:r>
      <w:r w:rsidR="004624EE" w:rsidRPr="00415016">
        <w:rPr>
          <w:rFonts w:ascii="Book Antiqua" w:hAnsi="Book Antiqua"/>
          <w:sz w:val="22"/>
          <w:szCs w:val="22"/>
          <w:lang w:val="el-GR"/>
        </w:rPr>
        <w:t xml:space="preserve"> </w:t>
      </w:r>
    </w:p>
    <w:p w14:paraId="5A34A3FC" w14:textId="77777777" w:rsidR="001325CC" w:rsidRPr="00415016" w:rsidRDefault="001325CC" w:rsidP="004624EE">
      <w:pPr>
        <w:rPr>
          <w:rFonts w:ascii="Book Antiqua" w:hAnsi="Book Antiqua"/>
          <w:sz w:val="22"/>
          <w:szCs w:val="22"/>
          <w:lang w:val="el-GR"/>
        </w:rPr>
      </w:pPr>
    </w:p>
    <w:p w14:paraId="3083EEB0" w14:textId="77777777" w:rsidR="00415016" w:rsidRPr="00640786" w:rsidRDefault="00415016" w:rsidP="00415016">
      <w:pPr>
        <w:rPr>
          <w:rFonts w:ascii="Book Antiqua" w:hAnsi="Book Antiqua"/>
          <w:sz w:val="22"/>
          <w:szCs w:val="22"/>
          <w:lang w:val="el-GR"/>
        </w:rPr>
      </w:pPr>
      <w:r w:rsidRPr="00640786">
        <w:rPr>
          <w:rFonts w:ascii="Book Antiqua" w:hAnsi="Book Antiqua"/>
          <w:sz w:val="22"/>
          <w:szCs w:val="22"/>
          <w:lang w:val="el-GR"/>
        </w:rPr>
        <w:t xml:space="preserve">Στη συνέντευξη εφ’ όλης της ύλης που παραχώρησε, σημείωσε μεταξύ άλλων : </w:t>
      </w:r>
    </w:p>
    <w:p w14:paraId="50689E3E" w14:textId="77777777" w:rsidR="00415016" w:rsidRPr="00640786" w:rsidRDefault="00415016" w:rsidP="00415016">
      <w:pPr>
        <w:pStyle w:val="ListParagraph"/>
        <w:numPr>
          <w:ilvl w:val="0"/>
          <w:numId w:val="15"/>
        </w:numPr>
        <w:spacing w:after="160" w:line="259" w:lineRule="auto"/>
        <w:contextualSpacing w:val="0"/>
        <w:jc w:val="left"/>
        <w:rPr>
          <w:rFonts w:ascii="Book Antiqua" w:hAnsi="Book Antiqua"/>
          <w:sz w:val="22"/>
          <w:szCs w:val="22"/>
          <w:lang w:val="el-GR"/>
        </w:rPr>
      </w:pPr>
      <w:r w:rsidRPr="00640786">
        <w:rPr>
          <w:rFonts w:ascii="Book Antiqua" w:hAnsi="Book Antiqua"/>
          <w:sz w:val="22"/>
          <w:szCs w:val="22"/>
          <w:lang w:val="el-GR"/>
        </w:rPr>
        <w:t xml:space="preserve">Για τα μη κρατικά Πανεπιστήμια : </w:t>
      </w:r>
    </w:p>
    <w:p w14:paraId="588B953A" w14:textId="77777777" w:rsidR="00415016" w:rsidRPr="00640786" w:rsidRDefault="00415016" w:rsidP="00415016">
      <w:pPr>
        <w:rPr>
          <w:rFonts w:ascii="Book Antiqua" w:hAnsi="Book Antiqua"/>
          <w:sz w:val="22"/>
          <w:szCs w:val="22"/>
          <w:lang w:val="el-GR"/>
        </w:rPr>
      </w:pPr>
      <w:r w:rsidRPr="00640786">
        <w:rPr>
          <w:rFonts w:ascii="Book Antiqua" w:hAnsi="Book Antiqua"/>
          <w:sz w:val="22"/>
          <w:szCs w:val="22"/>
          <w:lang w:val="el-GR"/>
        </w:rPr>
        <w:t>«Αυτός ο νόμος δεν φαίνεται να εισάγει μη κρατικά πανεπιστήμια. Εισάγει ιδιωτικά πανεπιστήμια. Αυτό είναι το πρόβλημα». Ο ίδιος δήλωσε πως είναι υπέρ των μη κρατικών πανεπιστημίων, επικροτώντας τη θέση του ΠΑΣΟΚ – Κινήματος Αλλαγής για το σκανδιναβικό μοντέλο που προϋποθέτει πολύ ενισχυμένο Δημόσιο Πανεπιστήμιο. Ο ίδιος τάχθηκε καθαρά υπέρ της αναθεώρησης του άρθρου 16. «Το άρθρο 16 δημιουργήθηκε μετά τον εμφύλιο για να μην μπουν οι κομμουνιστές στο πανεπιστήμιο», είπε, «και σήμερα θέλει ο ΣΥΡΙΖΑ να το κρατήσει»…</w:t>
      </w:r>
    </w:p>
    <w:p w14:paraId="7DE8B0B4" w14:textId="77777777" w:rsidR="00415016" w:rsidRPr="00640786" w:rsidRDefault="00415016" w:rsidP="00415016">
      <w:pPr>
        <w:rPr>
          <w:rFonts w:ascii="Book Antiqua" w:hAnsi="Book Antiqua"/>
          <w:sz w:val="22"/>
          <w:szCs w:val="22"/>
          <w:lang w:val="el-GR"/>
        </w:rPr>
      </w:pPr>
    </w:p>
    <w:p w14:paraId="62CFD30A" w14:textId="77777777" w:rsidR="00415016" w:rsidRPr="00640786" w:rsidRDefault="00415016" w:rsidP="00415016">
      <w:pPr>
        <w:pStyle w:val="ListParagraph"/>
        <w:numPr>
          <w:ilvl w:val="0"/>
          <w:numId w:val="15"/>
        </w:numPr>
        <w:spacing w:after="160" w:line="259" w:lineRule="auto"/>
        <w:contextualSpacing w:val="0"/>
        <w:jc w:val="left"/>
        <w:rPr>
          <w:rFonts w:ascii="Book Antiqua" w:hAnsi="Book Antiqua"/>
          <w:sz w:val="22"/>
          <w:szCs w:val="22"/>
          <w:lang w:val="el-GR"/>
        </w:rPr>
      </w:pPr>
      <w:r w:rsidRPr="00640786">
        <w:rPr>
          <w:rFonts w:ascii="Book Antiqua" w:hAnsi="Book Antiqua"/>
          <w:sz w:val="22"/>
          <w:szCs w:val="22"/>
          <w:lang w:val="el-GR"/>
        </w:rPr>
        <w:t xml:space="preserve">Για την εκδήλωση της ΕΦ.ΣΥΝ με ομιλητές τους κ.κ. </w:t>
      </w:r>
      <w:proofErr w:type="spellStart"/>
      <w:r w:rsidRPr="00640786">
        <w:rPr>
          <w:rFonts w:ascii="Book Antiqua" w:hAnsi="Book Antiqua"/>
          <w:sz w:val="22"/>
          <w:szCs w:val="22"/>
          <w:lang w:val="el-GR"/>
        </w:rPr>
        <w:t>Τεμπονέρα</w:t>
      </w:r>
      <w:proofErr w:type="spellEnd"/>
      <w:r w:rsidRPr="00640786">
        <w:rPr>
          <w:rFonts w:ascii="Book Antiqua" w:hAnsi="Book Antiqua"/>
          <w:sz w:val="22"/>
          <w:szCs w:val="22"/>
          <w:lang w:val="el-GR"/>
        </w:rPr>
        <w:t xml:space="preserve">, Χριστοδουλάκη, </w:t>
      </w:r>
      <w:proofErr w:type="spellStart"/>
      <w:r w:rsidRPr="00640786">
        <w:rPr>
          <w:rFonts w:ascii="Book Antiqua" w:hAnsi="Book Antiqua"/>
          <w:sz w:val="22"/>
          <w:szCs w:val="22"/>
          <w:lang w:val="el-GR"/>
        </w:rPr>
        <w:t>Αχτσιόγλου</w:t>
      </w:r>
      <w:proofErr w:type="spellEnd"/>
      <w:r w:rsidRPr="00640786">
        <w:rPr>
          <w:rFonts w:ascii="Book Antiqua" w:hAnsi="Book Antiqua"/>
          <w:sz w:val="22"/>
          <w:szCs w:val="22"/>
          <w:lang w:val="el-GR"/>
        </w:rPr>
        <w:t>:</w:t>
      </w:r>
    </w:p>
    <w:p w14:paraId="59E004F7" w14:textId="77777777" w:rsidR="00415016" w:rsidRPr="00640786" w:rsidRDefault="00415016" w:rsidP="00415016">
      <w:pPr>
        <w:rPr>
          <w:rFonts w:ascii="Book Antiqua" w:hAnsi="Book Antiqua"/>
          <w:sz w:val="22"/>
          <w:szCs w:val="22"/>
          <w:lang w:val="el-GR"/>
        </w:rPr>
      </w:pPr>
      <w:r w:rsidRPr="00640786">
        <w:rPr>
          <w:rFonts w:ascii="Book Antiqua" w:hAnsi="Book Antiqua"/>
          <w:sz w:val="22"/>
          <w:szCs w:val="22"/>
          <w:lang w:val="el-GR"/>
        </w:rPr>
        <w:t xml:space="preserve">«Η συζήτηση δεν </w:t>
      </w:r>
      <w:proofErr w:type="spellStart"/>
      <w:r w:rsidRPr="00640786">
        <w:rPr>
          <w:rFonts w:ascii="Book Antiqua" w:hAnsi="Book Antiqua"/>
          <w:sz w:val="22"/>
          <w:szCs w:val="22"/>
          <w:lang w:val="el-GR"/>
        </w:rPr>
        <w:t>ποινικοποιείται</w:t>
      </w:r>
      <w:proofErr w:type="spellEnd"/>
      <w:r w:rsidRPr="00640786">
        <w:rPr>
          <w:rFonts w:ascii="Book Antiqua" w:hAnsi="Book Antiqua"/>
          <w:sz w:val="22"/>
          <w:szCs w:val="22"/>
          <w:lang w:val="el-GR"/>
        </w:rPr>
        <w:t xml:space="preserve">, ούτε σημαίνει συνεργασία», είπε ο ευρωβουλευτής του ΠΑΣΟΚ – Κινήματος Αλλαγής, υποβαθμίζοντας την εκδήλωση και προεξοφλώντας ότι την Τετάρτη κανείς δεν θα ασχολείται με αυτήν. </w:t>
      </w:r>
    </w:p>
    <w:p w14:paraId="022B6BE0" w14:textId="77777777" w:rsidR="00415016" w:rsidRPr="00640786" w:rsidRDefault="00415016" w:rsidP="00415016">
      <w:pPr>
        <w:rPr>
          <w:rFonts w:ascii="Book Antiqua" w:hAnsi="Book Antiqua"/>
          <w:sz w:val="22"/>
          <w:szCs w:val="22"/>
          <w:lang w:val="el-GR"/>
        </w:rPr>
      </w:pPr>
      <w:r w:rsidRPr="00640786">
        <w:rPr>
          <w:rFonts w:ascii="Book Antiqua" w:hAnsi="Book Antiqua"/>
          <w:sz w:val="22"/>
          <w:szCs w:val="22"/>
          <w:lang w:val="el-GR"/>
        </w:rPr>
        <w:t>Στην ερώτηση ‘απέναντι στον Κυριάκο Μητσοτάκη, ποιος;, που αποτελεί και το ερώτημα της εκδήλωσης, παρέπεμψε στην απάντηση Χριστοδουλάκη και τελικά στον Νίκο Ανδρουλάκη που ηγείται του ΠΑΣΟΚ, για το οποίο προεξόφλησε ότι θα είναι δεύτερο στις ευρωεκλογές</w:t>
      </w:r>
    </w:p>
    <w:p w14:paraId="56D61251" w14:textId="77777777" w:rsidR="00415016" w:rsidRPr="00640786" w:rsidRDefault="00415016" w:rsidP="00415016">
      <w:pPr>
        <w:rPr>
          <w:rFonts w:ascii="Book Antiqua" w:hAnsi="Book Antiqua"/>
          <w:sz w:val="22"/>
          <w:szCs w:val="22"/>
          <w:lang w:val="el-GR"/>
        </w:rPr>
      </w:pPr>
      <w:r w:rsidRPr="00640786">
        <w:rPr>
          <w:rFonts w:ascii="Book Antiqua" w:hAnsi="Book Antiqua"/>
          <w:sz w:val="22"/>
          <w:szCs w:val="22"/>
          <w:lang w:val="el-GR"/>
        </w:rPr>
        <w:t>Ερωτηθείς σχετικά, πάντως, χαρακτήρισε ‘εκτός πλαισίου’ τυχόν συνεργασία του κόμματός του με τον ΣΥΡΙΖΑ. «Η συνεργασία θα είναι στη βάση», είπε, και όχι στην κορυφή, διαψεύδοντας ότι υπάρχει ταύτιση απόψεων μεταξύ των δύο κομμάτων.</w:t>
      </w:r>
    </w:p>
    <w:p w14:paraId="6D899221" w14:textId="77777777" w:rsidR="00415016" w:rsidRPr="00640786" w:rsidRDefault="00415016" w:rsidP="00415016">
      <w:pPr>
        <w:rPr>
          <w:rFonts w:ascii="Book Antiqua" w:hAnsi="Book Antiqua"/>
          <w:sz w:val="22"/>
          <w:szCs w:val="22"/>
          <w:lang w:val="el-GR"/>
        </w:rPr>
      </w:pPr>
    </w:p>
    <w:p w14:paraId="51B7F1A0" w14:textId="77777777" w:rsidR="00415016" w:rsidRPr="00640786" w:rsidRDefault="00415016" w:rsidP="00415016">
      <w:pPr>
        <w:pStyle w:val="ListParagraph"/>
        <w:numPr>
          <w:ilvl w:val="0"/>
          <w:numId w:val="15"/>
        </w:numPr>
        <w:spacing w:after="160" w:line="259" w:lineRule="auto"/>
        <w:contextualSpacing w:val="0"/>
        <w:jc w:val="left"/>
        <w:rPr>
          <w:rFonts w:ascii="Book Antiqua" w:hAnsi="Book Antiqua"/>
          <w:sz w:val="22"/>
          <w:szCs w:val="22"/>
          <w:lang w:val="el-GR"/>
        </w:rPr>
      </w:pPr>
      <w:r w:rsidRPr="00640786">
        <w:rPr>
          <w:rFonts w:ascii="Book Antiqua" w:hAnsi="Book Antiqua"/>
          <w:sz w:val="22"/>
          <w:szCs w:val="22"/>
          <w:lang w:val="el-GR"/>
        </w:rPr>
        <w:t xml:space="preserve">Για τον γάμο στα ομόφυλα ζευγάρια : </w:t>
      </w:r>
    </w:p>
    <w:p w14:paraId="18BD67DC" w14:textId="77777777" w:rsidR="00415016" w:rsidRPr="00640786" w:rsidRDefault="00415016" w:rsidP="00415016">
      <w:pPr>
        <w:rPr>
          <w:rFonts w:ascii="Book Antiqua" w:hAnsi="Book Antiqua"/>
          <w:sz w:val="22"/>
          <w:szCs w:val="22"/>
          <w:lang w:val="el-GR"/>
        </w:rPr>
      </w:pPr>
      <w:r w:rsidRPr="00640786">
        <w:rPr>
          <w:rFonts w:ascii="Book Antiqua" w:hAnsi="Book Antiqua"/>
          <w:sz w:val="22"/>
          <w:szCs w:val="22"/>
          <w:lang w:val="el-GR"/>
        </w:rPr>
        <w:t xml:space="preserve">Την ελπίδα του να πειστούν οι βουλευτές του ΠΑΣΟΚ-Κινήματος Αλλαγής να ψηφίσουν το νομοσχέδιο για την ισότητα στον πολιτικό γάμο εξέφρασε ο Νίκος Παπανδρέου. «Όταν ήρθαν τα θέματα της μοιχείας και της νομιμοποίησης του πολιτικού γάμου, υπήρχε μεγάλη </w:t>
      </w:r>
      <w:proofErr w:type="spellStart"/>
      <w:r w:rsidRPr="00640786">
        <w:rPr>
          <w:rFonts w:ascii="Book Antiqua" w:hAnsi="Book Antiqua"/>
          <w:sz w:val="22"/>
          <w:szCs w:val="22"/>
          <w:lang w:val="el-GR"/>
        </w:rPr>
        <w:t>αντίσταση.Γιατί</w:t>
      </w:r>
      <w:proofErr w:type="spellEnd"/>
      <w:r w:rsidRPr="00640786">
        <w:rPr>
          <w:rFonts w:ascii="Book Antiqua" w:hAnsi="Book Antiqua"/>
          <w:sz w:val="22"/>
          <w:szCs w:val="22"/>
          <w:lang w:val="el-GR"/>
        </w:rPr>
        <w:t xml:space="preserve"> ήταν η Εκκλησία. </w:t>
      </w:r>
      <w:proofErr w:type="spellStart"/>
      <w:r w:rsidRPr="00640786">
        <w:rPr>
          <w:rFonts w:ascii="Book Antiqua" w:hAnsi="Book Antiqua"/>
          <w:sz w:val="22"/>
          <w:szCs w:val="22"/>
          <w:lang w:val="el-GR"/>
        </w:rPr>
        <w:t>Αφόρησαν</w:t>
      </w:r>
      <w:proofErr w:type="spellEnd"/>
      <w:r w:rsidRPr="00640786">
        <w:rPr>
          <w:rFonts w:ascii="Book Antiqua" w:hAnsi="Book Antiqua"/>
          <w:sz w:val="22"/>
          <w:szCs w:val="22"/>
          <w:lang w:val="el-GR"/>
        </w:rPr>
        <w:t xml:space="preserve"> και την Μαργαρίτα (σ.σ. Παπανδρέου) κατόπιν αυτού. Λοιπόν, το έκανε», είπε για το κόμμα του, αναγνωρίζοντας πάντως ότι είναι και θέμα γενεών, με τις μεγαλύτερες γενιές να δείχνουν κάποια δυσκολία στην κατανόηση της υπαρκτής πάντως, αναγκαιότητας, από τη στιγμή που υπάρχουν ομοφυλόφιλοι και δεν γίνεται να μην τους αναγνωρίζονται ανθρώπινα δικαιώματα. «Δεν προωθεί την ομοφυλοφιλία», είπε για το νομοσχέδιο, χαρακτηρίζοντας θετικό το να υπάρχουν αντιδράσεις μέσα στα κόμματα, προκειμένου να γίνει η συζήτηση που τόσο καιρό μένει κρυφή.</w:t>
      </w:r>
    </w:p>
    <w:p w14:paraId="35462981" w14:textId="77777777" w:rsidR="00415016" w:rsidRPr="00640786" w:rsidRDefault="00415016" w:rsidP="00415016">
      <w:pPr>
        <w:rPr>
          <w:rFonts w:ascii="Book Antiqua" w:hAnsi="Book Antiqua"/>
          <w:sz w:val="22"/>
          <w:szCs w:val="22"/>
          <w:lang w:val="el-GR"/>
        </w:rPr>
      </w:pPr>
    </w:p>
    <w:p w14:paraId="5FB317BF" w14:textId="77777777" w:rsidR="00415016" w:rsidRPr="00415016" w:rsidRDefault="00415016" w:rsidP="00415016">
      <w:pPr>
        <w:pStyle w:val="ListParagraph"/>
        <w:numPr>
          <w:ilvl w:val="0"/>
          <w:numId w:val="15"/>
        </w:numPr>
        <w:spacing w:after="160" w:line="259" w:lineRule="auto"/>
        <w:contextualSpacing w:val="0"/>
        <w:jc w:val="left"/>
        <w:rPr>
          <w:rFonts w:ascii="Book Antiqua" w:hAnsi="Book Antiqua"/>
          <w:sz w:val="22"/>
          <w:szCs w:val="22"/>
        </w:rPr>
      </w:pPr>
      <w:proofErr w:type="spellStart"/>
      <w:r w:rsidRPr="00415016">
        <w:rPr>
          <w:rFonts w:ascii="Book Antiqua" w:hAnsi="Book Antiqua"/>
          <w:sz w:val="22"/>
          <w:szCs w:val="22"/>
        </w:rPr>
        <w:t>Γι</w:t>
      </w:r>
      <w:proofErr w:type="spellEnd"/>
      <w:r w:rsidRPr="00415016">
        <w:rPr>
          <w:rFonts w:ascii="Book Antiqua" w:hAnsi="Book Antiqua"/>
          <w:sz w:val="22"/>
          <w:szCs w:val="22"/>
        </w:rPr>
        <w:t xml:space="preserve">α </w:t>
      </w:r>
      <w:proofErr w:type="spellStart"/>
      <w:r w:rsidRPr="00415016">
        <w:rPr>
          <w:rFonts w:ascii="Book Antiqua" w:hAnsi="Book Antiqua"/>
          <w:sz w:val="22"/>
          <w:szCs w:val="22"/>
        </w:rPr>
        <w:t>τις</w:t>
      </w:r>
      <w:proofErr w:type="spellEnd"/>
      <w:r w:rsidRPr="00415016">
        <w:rPr>
          <w:rFonts w:ascii="Book Antiqua" w:hAnsi="Book Antiqua"/>
          <w:sz w:val="22"/>
          <w:szCs w:val="22"/>
        </w:rPr>
        <w:t xml:space="preserve"> </w:t>
      </w:r>
      <w:proofErr w:type="spellStart"/>
      <w:r w:rsidRPr="00415016">
        <w:rPr>
          <w:rFonts w:ascii="Book Antiqua" w:hAnsi="Book Antiqua"/>
          <w:sz w:val="22"/>
          <w:szCs w:val="22"/>
        </w:rPr>
        <w:t>ευρωεκλογές</w:t>
      </w:r>
      <w:proofErr w:type="spellEnd"/>
      <w:r w:rsidRPr="00415016">
        <w:rPr>
          <w:rFonts w:ascii="Book Antiqua" w:hAnsi="Book Antiqua"/>
          <w:sz w:val="22"/>
          <w:szCs w:val="22"/>
        </w:rPr>
        <w:t xml:space="preserve"> : </w:t>
      </w:r>
    </w:p>
    <w:p w14:paraId="74A2EB13" w14:textId="77777777" w:rsidR="00415016" w:rsidRDefault="00415016" w:rsidP="00415016">
      <w:pPr>
        <w:rPr>
          <w:rFonts w:ascii="Book Antiqua" w:hAnsi="Book Antiqua"/>
          <w:sz w:val="22"/>
          <w:szCs w:val="22"/>
          <w:lang w:val="el-GR"/>
        </w:rPr>
      </w:pPr>
      <w:r w:rsidRPr="00640786">
        <w:rPr>
          <w:rFonts w:ascii="Book Antiqua" w:hAnsi="Book Antiqua"/>
          <w:sz w:val="22"/>
          <w:szCs w:val="22"/>
          <w:lang w:val="el-GR"/>
        </w:rPr>
        <w:t>Στην εκλογή 3-4 ευρωβουλευτών ανέβασε τον πήχη για το ΠΑΣΟΚ – Κίνημα Αλλαγής ο Νίκος Παπανδρέου, μιλώντας για τις επικείμενες ευρωεκλογές του Ιουνίου</w:t>
      </w:r>
    </w:p>
    <w:p w14:paraId="29213F4D" w14:textId="77777777" w:rsidR="00640786" w:rsidRDefault="00640786" w:rsidP="00415016">
      <w:pPr>
        <w:rPr>
          <w:rFonts w:ascii="Book Antiqua" w:hAnsi="Book Antiqua"/>
          <w:sz w:val="22"/>
          <w:szCs w:val="22"/>
          <w:lang w:val="el-GR"/>
        </w:rPr>
      </w:pPr>
    </w:p>
    <w:p w14:paraId="7B862923" w14:textId="77777777" w:rsidR="00640786" w:rsidRDefault="00640786" w:rsidP="00415016">
      <w:pPr>
        <w:rPr>
          <w:rFonts w:ascii="Book Antiqua" w:hAnsi="Book Antiqua"/>
          <w:sz w:val="22"/>
          <w:szCs w:val="22"/>
          <w:lang w:val="el-GR"/>
        </w:rPr>
      </w:pPr>
    </w:p>
    <w:p w14:paraId="64E51E72" w14:textId="77777777" w:rsidR="00640786" w:rsidRPr="00416926" w:rsidRDefault="00640786" w:rsidP="00640786">
      <w:pPr>
        <w:rPr>
          <w:rFonts w:ascii="Book Antiqua" w:hAnsi="Book Antiqua"/>
          <w:sz w:val="22"/>
          <w:szCs w:val="22"/>
          <w:lang w:val="el-GR"/>
        </w:rPr>
      </w:pPr>
      <w:r>
        <w:rPr>
          <w:rFonts w:ascii="Book Antiqua" w:hAnsi="Book Antiqua"/>
          <w:sz w:val="22"/>
          <w:szCs w:val="22"/>
          <w:lang w:val="el-GR"/>
        </w:rPr>
        <w:t xml:space="preserve">Εδώ ολόκληρη η συνέντευξη του Νίκου Παπανδρέου στο </w:t>
      </w:r>
      <w:r>
        <w:rPr>
          <w:rFonts w:ascii="Book Antiqua" w:hAnsi="Book Antiqua"/>
          <w:sz w:val="22"/>
          <w:szCs w:val="22"/>
        </w:rPr>
        <w:t>ACTION</w:t>
      </w:r>
      <w:r w:rsidRPr="00416926">
        <w:rPr>
          <w:rFonts w:ascii="Book Antiqua" w:hAnsi="Book Antiqua"/>
          <w:sz w:val="22"/>
          <w:szCs w:val="22"/>
          <w:lang w:val="el-GR"/>
        </w:rPr>
        <w:t>24:</w:t>
      </w:r>
    </w:p>
    <w:p w14:paraId="44CDE9A2" w14:textId="77777777" w:rsidR="00640786" w:rsidRDefault="00640786" w:rsidP="00640786">
      <w:pPr>
        <w:rPr>
          <w:rFonts w:ascii="Book Antiqua" w:hAnsi="Book Antiqua"/>
          <w:sz w:val="22"/>
          <w:szCs w:val="22"/>
          <w:lang w:val="el-GR"/>
        </w:rPr>
      </w:pPr>
      <w:hyperlink r:id="rId9" w:history="1">
        <w:r w:rsidRPr="00AA0C39">
          <w:rPr>
            <w:rStyle w:val="Hyperlink"/>
            <w:rFonts w:ascii="Book Antiqua" w:hAnsi="Book Antiqua"/>
            <w:sz w:val="22"/>
            <w:szCs w:val="22"/>
            <w:lang w:val="el-GR"/>
          </w:rPr>
          <w:t>https://youtu.be/yBGg28AeBL8?si=-msUVXNJzfzgnC_A</w:t>
        </w:r>
      </w:hyperlink>
    </w:p>
    <w:p w14:paraId="2A88CD1C" w14:textId="77777777" w:rsidR="00640786" w:rsidRPr="00640786" w:rsidRDefault="00640786" w:rsidP="00415016">
      <w:pPr>
        <w:rPr>
          <w:rFonts w:ascii="Book Antiqua" w:hAnsi="Book Antiqua"/>
          <w:sz w:val="22"/>
          <w:szCs w:val="22"/>
          <w:lang w:val="el-GR"/>
        </w:rPr>
      </w:pPr>
    </w:p>
    <w:p w14:paraId="5D317C2B" w14:textId="77777777" w:rsidR="008514AA" w:rsidRPr="00415016" w:rsidRDefault="008514AA" w:rsidP="00415016">
      <w:pPr>
        <w:rPr>
          <w:rFonts w:ascii="Book Antiqua" w:eastAsia="Arial Unicode MS" w:hAnsi="Book Antiqua"/>
          <w:sz w:val="22"/>
          <w:szCs w:val="22"/>
          <w:lang w:val="el-GR"/>
        </w:rPr>
      </w:pPr>
    </w:p>
    <w:sectPr w:rsidR="008514AA" w:rsidRPr="00415016">
      <w:footerReference w:type="default" r:id="rId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549C" w14:textId="77777777" w:rsidR="00A73BC9" w:rsidRDefault="00A73BC9">
      <w:r>
        <w:separator/>
      </w:r>
    </w:p>
  </w:endnote>
  <w:endnote w:type="continuationSeparator" w:id="0">
    <w:p w14:paraId="1556093F" w14:textId="77777777" w:rsidR="00A73BC9" w:rsidRDefault="00A7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A1"/>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6506" w14:textId="77777777" w:rsidR="00177724" w:rsidRDefault="00177724">
    <w:pPr>
      <w:pStyle w:val="Footer"/>
      <w:tabs>
        <w:tab w:val="clear" w:pos="8306"/>
        <w:tab w:val="right" w:pos="8280"/>
      </w:tabs>
      <w:jc w:val="center"/>
      <w:rPr>
        <w:rFonts w:ascii="Arial" w:hAnsi="Arial"/>
        <w:sz w:val="20"/>
        <w:szCs w:val="20"/>
      </w:rPr>
    </w:pPr>
  </w:p>
  <w:p w14:paraId="08B16422" w14:textId="77777777" w:rsidR="00177724" w:rsidRDefault="00177724">
    <w:pPr>
      <w:pStyle w:val="Footer"/>
      <w:tabs>
        <w:tab w:val="clear" w:pos="8306"/>
        <w:tab w:val="right" w:pos="8280"/>
      </w:tabs>
      <w:jc w:val="center"/>
      <w:rPr>
        <w:rFonts w:ascii="Arial" w:hAnsi="Arial"/>
        <w:sz w:val="20"/>
        <w:szCs w:val="20"/>
      </w:rPr>
    </w:pPr>
  </w:p>
  <w:p w14:paraId="185B34BC" w14:textId="77777777" w:rsidR="00177724" w:rsidRPr="006F1FFF" w:rsidRDefault="005E448F">
    <w:pPr>
      <w:pStyle w:val="Footer"/>
      <w:tabs>
        <w:tab w:val="clear" w:pos="8306"/>
        <w:tab w:val="right" w:pos="8280"/>
      </w:tabs>
      <w:jc w:val="center"/>
      <w:rPr>
        <w:lang w:val="el-GR"/>
      </w:rPr>
    </w:pPr>
    <w:r w:rsidRPr="006F1FFF">
      <w:rPr>
        <w:rFonts w:ascii="Arial" w:hAnsi="Arial"/>
        <w:sz w:val="20"/>
        <w:szCs w:val="20"/>
        <w:lang w:val="el-GR"/>
      </w:rPr>
      <w:t xml:space="preserve">Για επικοινωνία: </w:t>
    </w:r>
    <w:hyperlink r:id="rId1" w:history="1">
      <w:r w:rsidR="00F75CD9" w:rsidRPr="0039209F">
        <w:rPr>
          <w:rStyle w:val="Hyperlink"/>
          <w:rFonts w:ascii="Arial" w:eastAsia="Arial" w:hAnsi="Arial" w:cs="Arial"/>
          <w:sz w:val="20"/>
          <w:szCs w:val="20"/>
          <w:lang w:val="de-DE"/>
        </w:rPr>
        <w:t>nikos.papandreou</w:t>
      </w:r>
      <w:r w:rsidR="00F75CD9" w:rsidRPr="0039209F">
        <w:rPr>
          <w:rStyle w:val="Hyperlink"/>
          <w:rFonts w:ascii="Arial" w:eastAsia="Arial" w:hAnsi="Arial" w:cs="Arial"/>
          <w:sz w:val="20"/>
          <w:szCs w:val="20"/>
          <w:lang w:val="el-GR"/>
        </w:rPr>
        <w:t>-</w:t>
      </w:r>
      <w:r w:rsidR="00F75CD9" w:rsidRPr="0039209F">
        <w:rPr>
          <w:rStyle w:val="Hyperlink"/>
          <w:rFonts w:ascii="Arial" w:eastAsia="Arial" w:hAnsi="Arial" w:cs="Arial"/>
          <w:sz w:val="20"/>
          <w:szCs w:val="20"/>
        </w:rPr>
        <w:t>office</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ep</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europa</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w:t>
      </w:r>
    </w:hyperlink>
    <w:r w:rsidR="00027DE5">
      <w:rPr>
        <w:rStyle w:val="Hyperlink"/>
        <w:rFonts w:ascii="Arial" w:eastAsia="Arial" w:hAnsi="Arial" w:cs="Arial"/>
        <w:sz w:val="20"/>
        <w:szCs w:val="20"/>
        <w:lang w:val="de-DE"/>
      </w:rPr>
      <w:t xml:space="preserve">  s-d.delegationGR@ep.europa.eu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A61A" w14:textId="77777777" w:rsidR="00A73BC9" w:rsidRDefault="00A73BC9">
      <w:r>
        <w:separator/>
      </w:r>
    </w:p>
  </w:footnote>
  <w:footnote w:type="continuationSeparator" w:id="0">
    <w:p w14:paraId="40305C19" w14:textId="77777777" w:rsidR="00A73BC9" w:rsidRDefault="00A7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3919"/>
    <w:multiLevelType w:val="hybridMultilevel"/>
    <w:tmpl w:val="28628BD6"/>
    <w:lvl w:ilvl="0" w:tplc="C90673FC">
      <w:start w:val="9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15AC9"/>
    <w:multiLevelType w:val="hybridMultilevel"/>
    <w:tmpl w:val="DCBEEF72"/>
    <w:lvl w:ilvl="0" w:tplc="1FB85756">
      <w:start w:val="26"/>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1E8B"/>
    <w:multiLevelType w:val="multilevel"/>
    <w:tmpl w:val="E3C8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14A78"/>
    <w:multiLevelType w:val="multilevel"/>
    <w:tmpl w:val="396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A2969"/>
    <w:multiLevelType w:val="hybridMultilevel"/>
    <w:tmpl w:val="2258FA5E"/>
    <w:numStyleLink w:val="ImportedStyle1"/>
  </w:abstractNum>
  <w:abstractNum w:abstractNumId="5" w15:restartNumberingAfterBreak="0">
    <w:nsid w:val="2E343DC8"/>
    <w:multiLevelType w:val="multilevel"/>
    <w:tmpl w:val="A36CD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D75C9"/>
    <w:multiLevelType w:val="multilevel"/>
    <w:tmpl w:val="D388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C0A6C"/>
    <w:multiLevelType w:val="hybridMultilevel"/>
    <w:tmpl w:val="09207194"/>
    <w:lvl w:ilvl="0" w:tplc="855CA5DA">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D1890"/>
    <w:multiLevelType w:val="multilevel"/>
    <w:tmpl w:val="20E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9114C"/>
    <w:multiLevelType w:val="hybridMultilevel"/>
    <w:tmpl w:val="2EE69EFE"/>
    <w:lvl w:ilvl="0" w:tplc="0CE4E956">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53D2E"/>
    <w:multiLevelType w:val="multilevel"/>
    <w:tmpl w:val="A8EE2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9F13D0"/>
    <w:multiLevelType w:val="multilevel"/>
    <w:tmpl w:val="B39C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B85A1F"/>
    <w:multiLevelType w:val="multilevel"/>
    <w:tmpl w:val="2D3CA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6058F"/>
    <w:multiLevelType w:val="multilevel"/>
    <w:tmpl w:val="DA7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06DE1"/>
    <w:multiLevelType w:val="hybridMultilevel"/>
    <w:tmpl w:val="2258FA5E"/>
    <w:styleLink w:val="ImportedStyle1"/>
    <w:lvl w:ilvl="0" w:tplc="769CAE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22A5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3EE5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5E9A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BA60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FA5C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CE2C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F0D1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E22A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03588898">
    <w:abstractNumId w:val="13"/>
  </w:num>
  <w:num w:numId="2" w16cid:durableId="180362343">
    <w:abstractNumId w:val="3"/>
  </w:num>
  <w:num w:numId="3" w16cid:durableId="1313170885">
    <w:abstractNumId w:val="8"/>
  </w:num>
  <w:num w:numId="4" w16cid:durableId="1479876472">
    <w:abstractNumId w:val="10"/>
  </w:num>
  <w:num w:numId="5" w16cid:durableId="708258920">
    <w:abstractNumId w:val="12"/>
  </w:num>
  <w:num w:numId="6" w16cid:durableId="1430272070">
    <w:abstractNumId w:val="9"/>
  </w:num>
  <w:num w:numId="7" w16cid:durableId="1187984338">
    <w:abstractNumId w:val="7"/>
  </w:num>
  <w:num w:numId="8" w16cid:durableId="696197006">
    <w:abstractNumId w:val="2"/>
  </w:num>
  <w:num w:numId="9" w16cid:durableId="102892227">
    <w:abstractNumId w:val="11"/>
  </w:num>
  <w:num w:numId="10" w16cid:durableId="425343028">
    <w:abstractNumId w:val="6"/>
  </w:num>
  <w:num w:numId="11" w16cid:durableId="166100420">
    <w:abstractNumId w:val="1"/>
  </w:num>
  <w:num w:numId="12" w16cid:durableId="424572268">
    <w:abstractNumId w:val="5"/>
  </w:num>
  <w:num w:numId="13" w16cid:durableId="397022505">
    <w:abstractNumId w:val="0"/>
  </w:num>
  <w:num w:numId="14" w16cid:durableId="290015508">
    <w:abstractNumId w:val="14"/>
  </w:num>
  <w:num w:numId="15" w16cid:durableId="1473403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4"/>
    <w:rsid w:val="000134D7"/>
    <w:rsid w:val="000161F5"/>
    <w:rsid w:val="00027DE5"/>
    <w:rsid w:val="00031F94"/>
    <w:rsid w:val="000342FC"/>
    <w:rsid w:val="00060A73"/>
    <w:rsid w:val="000731A2"/>
    <w:rsid w:val="00081BF6"/>
    <w:rsid w:val="00086F5A"/>
    <w:rsid w:val="0009098A"/>
    <w:rsid w:val="000949E3"/>
    <w:rsid w:val="000A4E07"/>
    <w:rsid w:val="000B116C"/>
    <w:rsid w:val="000B2B04"/>
    <w:rsid w:val="000B538A"/>
    <w:rsid w:val="000B65E9"/>
    <w:rsid w:val="000C04DD"/>
    <w:rsid w:val="000C25EF"/>
    <w:rsid w:val="000C6A48"/>
    <w:rsid w:val="000D164F"/>
    <w:rsid w:val="000E1546"/>
    <w:rsid w:val="000E3ECB"/>
    <w:rsid w:val="000E7C4B"/>
    <w:rsid w:val="00102E72"/>
    <w:rsid w:val="00130DAA"/>
    <w:rsid w:val="001325CC"/>
    <w:rsid w:val="001348FA"/>
    <w:rsid w:val="001500CD"/>
    <w:rsid w:val="00163AAF"/>
    <w:rsid w:val="00177724"/>
    <w:rsid w:val="00181C9C"/>
    <w:rsid w:val="001868A2"/>
    <w:rsid w:val="00196EAF"/>
    <w:rsid w:val="001A348F"/>
    <w:rsid w:val="001C3016"/>
    <w:rsid w:val="001C5B07"/>
    <w:rsid w:val="001D04F0"/>
    <w:rsid w:val="001D1C59"/>
    <w:rsid w:val="001D4E04"/>
    <w:rsid w:val="001F1810"/>
    <w:rsid w:val="001F2D17"/>
    <w:rsid w:val="001F7176"/>
    <w:rsid w:val="002037D0"/>
    <w:rsid w:val="00205328"/>
    <w:rsid w:val="0020704F"/>
    <w:rsid w:val="002070B6"/>
    <w:rsid w:val="00210803"/>
    <w:rsid w:val="00214A81"/>
    <w:rsid w:val="002152CC"/>
    <w:rsid w:val="00215554"/>
    <w:rsid w:val="0021676E"/>
    <w:rsid w:val="00221238"/>
    <w:rsid w:val="00221285"/>
    <w:rsid w:val="00224F95"/>
    <w:rsid w:val="00225F8B"/>
    <w:rsid w:val="002266B3"/>
    <w:rsid w:val="00251008"/>
    <w:rsid w:val="00252CE1"/>
    <w:rsid w:val="002545C0"/>
    <w:rsid w:val="00256468"/>
    <w:rsid w:val="0026760B"/>
    <w:rsid w:val="002928B2"/>
    <w:rsid w:val="002968CD"/>
    <w:rsid w:val="002A3BF8"/>
    <w:rsid w:val="002A3EE7"/>
    <w:rsid w:val="002A5776"/>
    <w:rsid w:val="002B0BD2"/>
    <w:rsid w:val="002B167E"/>
    <w:rsid w:val="002C09EA"/>
    <w:rsid w:val="002C5593"/>
    <w:rsid w:val="002D0790"/>
    <w:rsid w:val="002E0C0F"/>
    <w:rsid w:val="002E2D5C"/>
    <w:rsid w:val="002F0457"/>
    <w:rsid w:val="002F303E"/>
    <w:rsid w:val="00306AAC"/>
    <w:rsid w:val="00311898"/>
    <w:rsid w:val="003155DD"/>
    <w:rsid w:val="0032103B"/>
    <w:rsid w:val="00330E35"/>
    <w:rsid w:val="0033220C"/>
    <w:rsid w:val="00332373"/>
    <w:rsid w:val="00337BCE"/>
    <w:rsid w:val="00340CC7"/>
    <w:rsid w:val="00343FE6"/>
    <w:rsid w:val="00345E93"/>
    <w:rsid w:val="00346033"/>
    <w:rsid w:val="003501A1"/>
    <w:rsid w:val="00353C88"/>
    <w:rsid w:val="00372948"/>
    <w:rsid w:val="00373089"/>
    <w:rsid w:val="00373D5A"/>
    <w:rsid w:val="00374035"/>
    <w:rsid w:val="0039151E"/>
    <w:rsid w:val="00396121"/>
    <w:rsid w:val="003C2901"/>
    <w:rsid w:val="003C4DC6"/>
    <w:rsid w:val="003C6A88"/>
    <w:rsid w:val="003E1A80"/>
    <w:rsid w:val="003F2BF5"/>
    <w:rsid w:val="00415016"/>
    <w:rsid w:val="00416926"/>
    <w:rsid w:val="004212CB"/>
    <w:rsid w:val="00421766"/>
    <w:rsid w:val="004377F5"/>
    <w:rsid w:val="004431F7"/>
    <w:rsid w:val="004624EE"/>
    <w:rsid w:val="0046345B"/>
    <w:rsid w:val="004701AC"/>
    <w:rsid w:val="0047226A"/>
    <w:rsid w:val="00472B56"/>
    <w:rsid w:val="0047653D"/>
    <w:rsid w:val="00493E2D"/>
    <w:rsid w:val="004A4CE7"/>
    <w:rsid w:val="004B129E"/>
    <w:rsid w:val="004D6E70"/>
    <w:rsid w:val="004E135D"/>
    <w:rsid w:val="004E2E1D"/>
    <w:rsid w:val="004E5E62"/>
    <w:rsid w:val="004F0525"/>
    <w:rsid w:val="004F0E59"/>
    <w:rsid w:val="004F6F10"/>
    <w:rsid w:val="00505F7D"/>
    <w:rsid w:val="00507201"/>
    <w:rsid w:val="00507937"/>
    <w:rsid w:val="0052452F"/>
    <w:rsid w:val="005504CB"/>
    <w:rsid w:val="00566864"/>
    <w:rsid w:val="005746B5"/>
    <w:rsid w:val="005752EB"/>
    <w:rsid w:val="005817B6"/>
    <w:rsid w:val="00583BCC"/>
    <w:rsid w:val="00584F05"/>
    <w:rsid w:val="00586B41"/>
    <w:rsid w:val="005B0825"/>
    <w:rsid w:val="005B4169"/>
    <w:rsid w:val="005D104C"/>
    <w:rsid w:val="005D2179"/>
    <w:rsid w:val="005D4675"/>
    <w:rsid w:val="005E0654"/>
    <w:rsid w:val="005E12BA"/>
    <w:rsid w:val="005E448F"/>
    <w:rsid w:val="005F3641"/>
    <w:rsid w:val="005F572B"/>
    <w:rsid w:val="005F5F1E"/>
    <w:rsid w:val="005F6D37"/>
    <w:rsid w:val="005F6DA0"/>
    <w:rsid w:val="005F713F"/>
    <w:rsid w:val="00601DC5"/>
    <w:rsid w:val="00610622"/>
    <w:rsid w:val="00611724"/>
    <w:rsid w:val="00612E74"/>
    <w:rsid w:val="00616475"/>
    <w:rsid w:val="00620585"/>
    <w:rsid w:val="00625862"/>
    <w:rsid w:val="00634F39"/>
    <w:rsid w:val="00640786"/>
    <w:rsid w:val="00676888"/>
    <w:rsid w:val="00681190"/>
    <w:rsid w:val="00681266"/>
    <w:rsid w:val="00686DC5"/>
    <w:rsid w:val="006906F6"/>
    <w:rsid w:val="0069202F"/>
    <w:rsid w:val="006B3FC1"/>
    <w:rsid w:val="006C01E7"/>
    <w:rsid w:val="006C19C9"/>
    <w:rsid w:val="006C69C4"/>
    <w:rsid w:val="006D75E1"/>
    <w:rsid w:val="006E18A2"/>
    <w:rsid w:val="006E5281"/>
    <w:rsid w:val="006F1FFF"/>
    <w:rsid w:val="006F4863"/>
    <w:rsid w:val="00703489"/>
    <w:rsid w:val="00720B9D"/>
    <w:rsid w:val="00723E03"/>
    <w:rsid w:val="007317CE"/>
    <w:rsid w:val="0073204D"/>
    <w:rsid w:val="007326E3"/>
    <w:rsid w:val="007412DC"/>
    <w:rsid w:val="00741AE5"/>
    <w:rsid w:val="00750D1F"/>
    <w:rsid w:val="00760429"/>
    <w:rsid w:val="007736F2"/>
    <w:rsid w:val="00781D76"/>
    <w:rsid w:val="00783334"/>
    <w:rsid w:val="00784DE4"/>
    <w:rsid w:val="007944CE"/>
    <w:rsid w:val="007A300D"/>
    <w:rsid w:val="007A74B7"/>
    <w:rsid w:val="007B2B60"/>
    <w:rsid w:val="007B76B1"/>
    <w:rsid w:val="007D08C0"/>
    <w:rsid w:val="007D7188"/>
    <w:rsid w:val="007E0028"/>
    <w:rsid w:val="007F0790"/>
    <w:rsid w:val="00800354"/>
    <w:rsid w:val="008056B8"/>
    <w:rsid w:val="008326B7"/>
    <w:rsid w:val="008404F0"/>
    <w:rsid w:val="00844D23"/>
    <w:rsid w:val="008460CA"/>
    <w:rsid w:val="008514AA"/>
    <w:rsid w:val="008518A4"/>
    <w:rsid w:val="0085487F"/>
    <w:rsid w:val="00860AC8"/>
    <w:rsid w:val="00864805"/>
    <w:rsid w:val="008661D4"/>
    <w:rsid w:val="008714C8"/>
    <w:rsid w:val="00876563"/>
    <w:rsid w:val="008770E8"/>
    <w:rsid w:val="008B2032"/>
    <w:rsid w:val="008F0F85"/>
    <w:rsid w:val="008F2808"/>
    <w:rsid w:val="008F4EC9"/>
    <w:rsid w:val="008F5CA4"/>
    <w:rsid w:val="00900C08"/>
    <w:rsid w:val="00902ED3"/>
    <w:rsid w:val="00907962"/>
    <w:rsid w:val="00907E89"/>
    <w:rsid w:val="0091037A"/>
    <w:rsid w:val="009116D5"/>
    <w:rsid w:val="00920DE4"/>
    <w:rsid w:val="00921077"/>
    <w:rsid w:val="00922722"/>
    <w:rsid w:val="009254FE"/>
    <w:rsid w:val="00927616"/>
    <w:rsid w:val="00930705"/>
    <w:rsid w:val="009307EE"/>
    <w:rsid w:val="0093214B"/>
    <w:rsid w:val="009327A4"/>
    <w:rsid w:val="009335A8"/>
    <w:rsid w:val="009350D6"/>
    <w:rsid w:val="00940168"/>
    <w:rsid w:val="00943BF2"/>
    <w:rsid w:val="009468C7"/>
    <w:rsid w:val="0096171C"/>
    <w:rsid w:val="00965242"/>
    <w:rsid w:val="00970EA2"/>
    <w:rsid w:val="00974D5D"/>
    <w:rsid w:val="009753D0"/>
    <w:rsid w:val="009820BE"/>
    <w:rsid w:val="00986851"/>
    <w:rsid w:val="009A2328"/>
    <w:rsid w:val="009A5996"/>
    <w:rsid w:val="009B19E8"/>
    <w:rsid w:val="009C3567"/>
    <w:rsid w:val="009C5235"/>
    <w:rsid w:val="009D7096"/>
    <w:rsid w:val="009D723B"/>
    <w:rsid w:val="009E42CC"/>
    <w:rsid w:val="009E68BE"/>
    <w:rsid w:val="009F0415"/>
    <w:rsid w:val="009F1F2D"/>
    <w:rsid w:val="009F2388"/>
    <w:rsid w:val="00A043A7"/>
    <w:rsid w:val="00A20407"/>
    <w:rsid w:val="00A21086"/>
    <w:rsid w:val="00A27A6C"/>
    <w:rsid w:val="00A30785"/>
    <w:rsid w:val="00A320DB"/>
    <w:rsid w:val="00A349C3"/>
    <w:rsid w:val="00A363EB"/>
    <w:rsid w:val="00A376B8"/>
    <w:rsid w:val="00A42672"/>
    <w:rsid w:val="00A51022"/>
    <w:rsid w:val="00A53340"/>
    <w:rsid w:val="00A61839"/>
    <w:rsid w:val="00A64B4C"/>
    <w:rsid w:val="00A71DEC"/>
    <w:rsid w:val="00A72E50"/>
    <w:rsid w:val="00A73BC9"/>
    <w:rsid w:val="00A7472C"/>
    <w:rsid w:val="00A74883"/>
    <w:rsid w:val="00A7660A"/>
    <w:rsid w:val="00A81C5B"/>
    <w:rsid w:val="00A90984"/>
    <w:rsid w:val="00A91DE9"/>
    <w:rsid w:val="00AA061B"/>
    <w:rsid w:val="00AA31A8"/>
    <w:rsid w:val="00AA6196"/>
    <w:rsid w:val="00AA6397"/>
    <w:rsid w:val="00AA7767"/>
    <w:rsid w:val="00AB21C5"/>
    <w:rsid w:val="00AB365B"/>
    <w:rsid w:val="00AB4766"/>
    <w:rsid w:val="00AE116F"/>
    <w:rsid w:val="00B0741F"/>
    <w:rsid w:val="00B34F46"/>
    <w:rsid w:val="00B374FE"/>
    <w:rsid w:val="00B57841"/>
    <w:rsid w:val="00B61253"/>
    <w:rsid w:val="00B63039"/>
    <w:rsid w:val="00B724BF"/>
    <w:rsid w:val="00B808C6"/>
    <w:rsid w:val="00B82128"/>
    <w:rsid w:val="00B82F71"/>
    <w:rsid w:val="00B8379C"/>
    <w:rsid w:val="00B86C34"/>
    <w:rsid w:val="00B93FB4"/>
    <w:rsid w:val="00BA30D0"/>
    <w:rsid w:val="00BA30D3"/>
    <w:rsid w:val="00BA592E"/>
    <w:rsid w:val="00BA6E6D"/>
    <w:rsid w:val="00BB6F3D"/>
    <w:rsid w:val="00BD7CC2"/>
    <w:rsid w:val="00BE4A43"/>
    <w:rsid w:val="00C045D8"/>
    <w:rsid w:val="00C130D5"/>
    <w:rsid w:val="00C2103A"/>
    <w:rsid w:val="00C24A63"/>
    <w:rsid w:val="00C25E01"/>
    <w:rsid w:val="00C26E47"/>
    <w:rsid w:val="00C419A6"/>
    <w:rsid w:val="00C41E70"/>
    <w:rsid w:val="00C42600"/>
    <w:rsid w:val="00C543D8"/>
    <w:rsid w:val="00C63E96"/>
    <w:rsid w:val="00C65311"/>
    <w:rsid w:val="00C66F16"/>
    <w:rsid w:val="00C742E9"/>
    <w:rsid w:val="00C803BB"/>
    <w:rsid w:val="00C81F58"/>
    <w:rsid w:val="00C91EAC"/>
    <w:rsid w:val="00C937D0"/>
    <w:rsid w:val="00CA3FF7"/>
    <w:rsid w:val="00CB5A7E"/>
    <w:rsid w:val="00CB7148"/>
    <w:rsid w:val="00CB732A"/>
    <w:rsid w:val="00CD573B"/>
    <w:rsid w:val="00CD7685"/>
    <w:rsid w:val="00CE372B"/>
    <w:rsid w:val="00CE5584"/>
    <w:rsid w:val="00CF020D"/>
    <w:rsid w:val="00CF2F5A"/>
    <w:rsid w:val="00CF326B"/>
    <w:rsid w:val="00CF3A7E"/>
    <w:rsid w:val="00D0340D"/>
    <w:rsid w:val="00D1443C"/>
    <w:rsid w:val="00D15F18"/>
    <w:rsid w:val="00D16D70"/>
    <w:rsid w:val="00D20898"/>
    <w:rsid w:val="00D229CB"/>
    <w:rsid w:val="00D35663"/>
    <w:rsid w:val="00D357CA"/>
    <w:rsid w:val="00D37751"/>
    <w:rsid w:val="00D47F43"/>
    <w:rsid w:val="00D505EE"/>
    <w:rsid w:val="00D77460"/>
    <w:rsid w:val="00D8565E"/>
    <w:rsid w:val="00D86399"/>
    <w:rsid w:val="00D87F98"/>
    <w:rsid w:val="00D913B7"/>
    <w:rsid w:val="00D93860"/>
    <w:rsid w:val="00DA2392"/>
    <w:rsid w:val="00DB1280"/>
    <w:rsid w:val="00DB576B"/>
    <w:rsid w:val="00DC0059"/>
    <w:rsid w:val="00DC4BFB"/>
    <w:rsid w:val="00DD3162"/>
    <w:rsid w:val="00DD489E"/>
    <w:rsid w:val="00DE15D9"/>
    <w:rsid w:val="00DE34C1"/>
    <w:rsid w:val="00DF22EF"/>
    <w:rsid w:val="00DF454F"/>
    <w:rsid w:val="00DF5A0E"/>
    <w:rsid w:val="00E02655"/>
    <w:rsid w:val="00E02D99"/>
    <w:rsid w:val="00E0742F"/>
    <w:rsid w:val="00E23025"/>
    <w:rsid w:val="00E25B63"/>
    <w:rsid w:val="00E27B46"/>
    <w:rsid w:val="00E31E4E"/>
    <w:rsid w:val="00E34176"/>
    <w:rsid w:val="00E622A0"/>
    <w:rsid w:val="00E66BEF"/>
    <w:rsid w:val="00E963E8"/>
    <w:rsid w:val="00EA1C14"/>
    <w:rsid w:val="00EA4FDD"/>
    <w:rsid w:val="00EB1404"/>
    <w:rsid w:val="00ED5920"/>
    <w:rsid w:val="00ED726A"/>
    <w:rsid w:val="00EE0F88"/>
    <w:rsid w:val="00EE3806"/>
    <w:rsid w:val="00EE7ECA"/>
    <w:rsid w:val="00EF0758"/>
    <w:rsid w:val="00EF5299"/>
    <w:rsid w:val="00EF59FA"/>
    <w:rsid w:val="00EF75E0"/>
    <w:rsid w:val="00EF7E22"/>
    <w:rsid w:val="00F035A3"/>
    <w:rsid w:val="00F17229"/>
    <w:rsid w:val="00F175CF"/>
    <w:rsid w:val="00F24553"/>
    <w:rsid w:val="00F41C1B"/>
    <w:rsid w:val="00F42D71"/>
    <w:rsid w:val="00F42EC4"/>
    <w:rsid w:val="00F44062"/>
    <w:rsid w:val="00F44E3F"/>
    <w:rsid w:val="00F54640"/>
    <w:rsid w:val="00F57535"/>
    <w:rsid w:val="00F62090"/>
    <w:rsid w:val="00F66FA1"/>
    <w:rsid w:val="00F706FA"/>
    <w:rsid w:val="00F73E02"/>
    <w:rsid w:val="00F75872"/>
    <w:rsid w:val="00F75CD9"/>
    <w:rsid w:val="00F81DD3"/>
    <w:rsid w:val="00F82083"/>
    <w:rsid w:val="00F934DA"/>
    <w:rsid w:val="00FB21B7"/>
    <w:rsid w:val="00FB4E0B"/>
    <w:rsid w:val="00FC13DB"/>
    <w:rsid w:val="00FC46A7"/>
    <w:rsid w:val="00FC4BA9"/>
    <w:rsid w:val="00FC54BF"/>
    <w:rsid w:val="00FD164C"/>
    <w:rsid w:val="00FD386A"/>
    <w:rsid w:val="00FE0EFC"/>
    <w:rsid w:val="00FF110A"/>
    <w:rsid w:val="00FF142B"/>
    <w:rsid w:val="00FF53A6"/>
    <w:rsid w:val="00FF638A"/>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2745"/>
  <w15:docId w15:val="{186718BB-F89F-EF4B-9472-B13CF5B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0E"/>
    <w:pPr>
      <w:jc w:val="both"/>
    </w:pPr>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de-DE"/>
    </w:rPr>
  </w:style>
  <w:style w:type="paragraph" w:styleId="NormalWeb">
    <w:name w:val="Normal (Web)"/>
    <w:basedOn w:val="Normal"/>
    <w:uiPriority w:val="99"/>
    <w:semiHidden/>
    <w:unhideWhenUsed/>
    <w:rsid w:val="00340C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color w:val="auto"/>
      <w:bdr w:val="none" w:sz="0" w:space="0" w:color="auto"/>
      <w:lang w:val="en-GR"/>
      <w14:textOutline w14:w="0" w14:cap="rnd" w14:cmpd="sng" w14:algn="ctr">
        <w14:noFill/>
        <w14:prstDash w14:val="solid"/>
        <w14:bevel/>
      </w14:textOutline>
    </w:rPr>
  </w:style>
  <w:style w:type="character" w:customStyle="1" w:styleId="ykmvie">
    <w:name w:val="ykmvie"/>
    <w:basedOn w:val="DefaultParagraphFont"/>
    <w:rsid w:val="003C4DC6"/>
  </w:style>
  <w:style w:type="character" w:customStyle="1" w:styleId="apple-converted-space">
    <w:name w:val="apple-converted-space"/>
    <w:basedOn w:val="DefaultParagraphFont"/>
    <w:rsid w:val="00676888"/>
  </w:style>
  <w:style w:type="paragraph" w:styleId="BodyText">
    <w:name w:val="Body Text"/>
    <w:basedOn w:val="Normal"/>
    <w:link w:val="BodyTextChar"/>
    <w:rsid w:val="00472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jc w:val="left"/>
    </w:pPr>
    <w:rPr>
      <w:rFonts w:ascii="Liberation Serif" w:eastAsia="NSimSun" w:hAnsi="Liberation Serif" w:cs="Arial"/>
      <w:color w:val="auto"/>
      <w:kern w:val="2"/>
      <w:bdr w:val="none" w:sz="0" w:space="0" w:color="auto"/>
      <w:lang w:val="el-GR" w:eastAsia="zh-CN" w:bidi="hi-IN"/>
      <w14:textOutline w14:w="0" w14:cap="rnd" w14:cmpd="sng" w14:algn="ctr">
        <w14:noFill/>
        <w14:prstDash w14:val="solid"/>
        <w14:bevel/>
      </w14:textOutline>
    </w:rPr>
  </w:style>
  <w:style w:type="character" w:customStyle="1" w:styleId="BodyTextChar">
    <w:name w:val="Body Text Char"/>
    <w:basedOn w:val="DefaultParagraphFont"/>
    <w:link w:val="BodyText"/>
    <w:rsid w:val="0047226A"/>
    <w:rPr>
      <w:rFonts w:ascii="Liberation Serif" w:eastAsia="NSimSun" w:hAnsi="Liberation Serif" w:cs="Arial"/>
      <w:kern w:val="2"/>
      <w:sz w:val="24"/>
      <w:szCs w:val="24"/>
      <w:bdr w:val="none" w:sz="0" w:space="0" w:color="auto"/>
      <w:lang w:val="el-GR" w:eastAsia="zh-CN" w:bidi="hi-IN"/>
    </w:rPr>
  </w:style>
  <w:style w:type="paragraph" w:styleId="Header">
    <w:name w:val="header"/>
    <w:basedOn w:val="Normal"/>
    <w:link w:val="HeaderChar"/>
    <w:uiPriority w:val="99"/>
    <w:unhideWhenUsed/>
    <w:rsid w:val="00F75CD9"/>
    <w:pPr>
      <w:tabs>
        <w:tab w:val="center" w:pos="4513"/>
        <w:tab w:val="right" w:pos="9026"/>
      </w:tabs>
    </w:pPr>
  </w:style>
  <w:style w:type="character" w:customStyle="1" w:styleId="HeaderChar">
    <w:name w:val="Header Char"/>
    <w:basedOn w:val="DefaultParagraphFont"/>
    <w:link w:val="Header"/>
    <w:uiPriority w:val="99"/>
    <w:rsid w:val="00F75CD9"/>
    <w:rPr>
      <w:rFonts w:eastAsia="Times New Roman"/>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75CD9"/>
    <w:rPr>
      <w:color w:val="605E5C"/>
      <w:shd w:val="clear" w:color="auto" w:fill="E1DFDD"/>
    </w:rPr>
  </w:style>
  <w:style w:type="character" w:styleId="FollowedHyperlink">
    <w:name w:val="FollowedHyperlink"/>
    <w:basedOn w:val="DefaultParagraphFont"/>
    <w:uiPriority w:val="99"/>
    <w:semiHidden/>
    <w:unhideWhenUsed/>
    <w:rsid w:val="008770E8"/>
    <w:rPr>
      <w:color w:val="FF00FF" w:themeColor="followedHyperlink"/>
      <w:u w:val="single"/>
    </w:rPr>
  </w:style>
  <w:style w:type="character" w:customStyle="1" w:styleId="xt0psk2">
    <w:name w:val="xt0psk2"/>
    <w:basedOn w:val="DefaultParagraphFont"/>
    <w:rsid w:val="004701AC"/>
  </w:style>
  <w:style w:type="character" w:styleId="Strong">
    <w:name w:val="Strong"/>
    <w:basedOn w:val="DefaultParagraphFont"/>
    <w:uiPriority w:val="22"/>
    <w:qFormat/>
    <w:rsid w:val="002070B6"/>
    <w:rPr>
      <w:b/>
      <w:bCs/>
    </w:rPr>
  </w:style>
  <w:style w:type="paragraph" w:styleId="ListParagraph">
    <w:name w:val="List Paragraph"/>
    <w:basedOn w:val="Normal"/>
    <w:qFormat/>
    <w:rsid w:val="00306AAC"/>
    <w:pPr>
      <w:ind w:left="720"/>
      <w:contextualSpacing/>
    </w:pPr>
  </w:style>
  <w:style w:type="paragraph" w:styleId="NoSpacing">
    <w:name w:val="No Spacing"/>
    <w:uiPriority w:val="1"/>
    <w:qFormat/>
    <w:rsid w:val="000A4E0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style>
  <w:style w:type="numbering" w:customStyle="1" w:styleId="ImportedStyle1">
    <w:name w:val="Imported Style 1"/>
    <w:rsid w:val="0041501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1004">
      <w:bodyDiv w:val="1"/>
      <w:marLeft w:val="0"/>
      <w:marRight w:val="0"/>
      <w:marTop w:val="0"/>
      <w:marBottom w:val="0"/>
      <w:divBdr>
        <w:top w:val="none" w:sz="0" w:space="0" w:color="auto"/>
        <w:left w:val="none" w:sz="0" w:space="0" w:color="auto"/>
        <w:bottom w:val="none" w:sz="0" w:space="0" w:color="auto"/>
        <w:right w:val="none" w:sz="0" w:space="0" w:color="auto"/>
      </w:divBdr>
      <w:divsChild>
        <w:div w:id="1711026553">
          <w:marLeft w:val="0"/>
          <w:marRight w:val="0"/>
          <w:marTop w:val="0"/>
          <w:marBottom w:val="0"/>
          <w:divBdr>
            <w:top w:val="none" w:sz="0" w:space="0" w:color="auto"/>
            <w:left w:val="none" w:sz="0" w:space="0" w:color="auto"/>
            <w:bottom w:val="none" w:sz="0" w:space="0" w:color="auto"/>
            <w:right w:val="none" w:sz="0" w:space="0" w:color="auto"/>
          </w:divBdr>
        </w:div>
        <w:div w:id="1898589397">
          <w:marLeft w:val="0"/>
          <w:marRight w:val="0"/>
          <w:marTop w:val="120"/>
          <w:marBottom w:val="0"/>
          <w:divBdr>
            <w:top w:val="none" w:sz="0" w:space="0" w:color="auto"/>
            <w:left w:val="none" w:sz="0" w:space="0" w:color="auto"/>
            <w:bottom w:val="none" w:sz="0" w:space="0" w:color="auto"/>
            <w:right w:val="none" w:sz="0" w:space="0" w:color="auto"/>
          </w:divBdr>
          <w:divsChild>
            <w:div w:id="270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866">
      <w:bodyDiv w:val="1"/>
      <w:marLeft w:val="0"/>
      <w:marRight w:val="0"/>
      <w:marTop w:val="0"/>
      <w:marBottom w:val="0"/>
      <w:divBdr>
        <w:top w:val="none" w:sz="0" w:space="0" w:color="auto"/>
        <w:left w:val="none" w:sz="0" w:space="0" w:color="auto"/>
        <w:bottom w:val="none" w:sz="0" w:space="0" w:color="auto"/>
        <w:right w:val="none" w:sz="0" w:space="0" w:color="auto"/>
      </w:divBdr>
    </w:div>
    <w:div w:id="122893991">
      <w:bodyDiv w:val="1"/>
      <w:marLeft w:val="0"/>
      <w:marRight w:val="0"/>
      <w:marTop w:val="0"/>
      <w:marBottom w:val="0"/>
      <w:divBdr>
        <w:top w:val="none" w:sz="0" w:space="0" w:color="auto"/>
        <w:left w:val="none" w:sz="0" w:space="0" w:color="auto"/>
        <w:bottom w:val="none" w:sz="0" w:space="0" w:color="auto"/>
        <w:right w:val="none" w:sz="0" w:space="0" w:color="auto"/>
      </w:divBdr>
    </w:div>
    <w:div w:id="198590505">
      <w:bodyDiv w:val="1"/>
      <w:marLeft w:val="0"/>
      <w:marRight w:val="0"/>
      <w:marTop w:val="0"/>
      <w:marBottom w:val="0"/>
      <w:divBdr>
        <w:top w:val="none" w:sz="0" w:space="0" w:color="auto"/>
        <w:left w:val="none" w:sz="0" w:space="0" w:color="auto"/>
        <w:bottom w:val="none" w:sz="0" w:space="0" w:color="auto"/>
        <w:right w:val="none" w:sz="0" w:space="0" w:color="auto"/>
      </w:divBdr>
    </w:div>
    <w:div w:id="334915467">
      <w:bodyDiv w:val="1"/>
      <w:marLeft w:val="0"/>
      <w:marRight w:val="0"/>
      <w:marTop w:val="0"/>
      <w:marBottom w:val="0"/>
      <w:divBdr>
        <w:top w:val="none" w:sz="0" w:space="0" w:color="auto"/>
        <w:left w:val="none" w:sz="0" w:space="0" w:color="auto"/>
        <w:bottom w:val="none" w:sz="0" w:space="0" w:color="auto"/>
        <w:right w:val="none" w:sz="0" w:space="0" w:color="auto"/>
      </w:divBdr>
    </w:div>
    <w:div w:id="430975415">
      <w:bodyDiv w:val="1"/>
      <w:marLeft w:val="0"/>
      <w:marRight w:val="0"/>
      <w:marTop w:val="0"/>
      <w:marBottom w:val="0"/>
      <w:divBdr>
        <w:top w:val="none" w:sz="0" w:space="0" w:color="auto"/>
        <w:left w:val="none" w:sz="0" w:space="0" w:color="auto"/>
        <w:bottom w:val="none" w:sz="0" w:space="0" w:color="auto"/>
        <w:right w:val="none" w:sz="0" w:space="0" w:color="auto"/>
      </w:divBdr>
    </w:div>
    <w:div w:id="529219544">
      <w:bodyDiv w:val="1"/>
      <w:marLeft w:val="0"/>
      <w:marRight w:val="0"/>
      <w:marTop w:val="0"/>
      <w:marBottom w:val="0"/>
      <w:divBdr>
        <w:top w:val="none" w:sz="0" w:space="0" w:color="auto"/>
        <w:left w:val="none" w:sz="0" w:space="0" w:color="auto"/>
        <w:bottom w:val="none" w:sz="0" w:space="0" w:color="auto"/>
        <w:right w:val="none" w:sz="0" w:space="0" w:color="auto"/>
      </w:divBdr>
      <w:divsChild>
        <w:div w:id="82971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752868">
              <w:marLeft w:val="0"/>
              <w:marRight w:val="0"/>
              <w:marTop w:val="0"/>
              <w:marBottom w:val="0"/>
              <w:divBdr>
                <w:top w:val="none" w:sz="0" w:space="0" w:color="auto"/>
                <w:left w:val="none" w:sz="0" w:space="0" w:color="auto"/>
                <w:bottom w:val="none" w:sz="0" w:space="0" w:color="auto"/>
                <w:right w:val="none" w:sz="0" w:space="0" w:color="auto"/>
              </w:divBdr>
              <w:divsChild>
                <w:div w:id="458301338">
                  <w:marLeft w:val="0"/>
                  <w:marRight w:val="0"/>
                  <w:marTop w:val="0"/>
                  <w:marBottom w:val="0"/>
                  <w:divBdr>
                    <w:top w:val="none" w:sz="0" w:space="0" w:color="auto"/>
                    <w:left w:val="none" w:sz="0" w:space="0" w:color="auto"/>
                    <w:bottom w:val="none" w:sz="0" w:space="0" w:color="auto"/>
                    <w:right w:val="none" w:sz="0" w:space="0" w:color="auto"/>
                  </w:divBdr>
                  <w:divsChild>
                    <w:div w:id="1879312926">
                      <w:marLeft w:val="0"/>
                      <w:marRight w:val="0"/>
                      <w:marTop w:val="0"/>
                      <w:marBottom w:val="0"/>
                      <w:divBdr>
                        <w:top w:val="none" w:sz="0" w:space="0" w:color="auto"/>
                        <w:left w:val="none" w:sz="0" w:space="0" w:color="auto"/>
                        <w:bottom w:val="none" w:sz="0" w:space="0" w:color="auto"/>
                        <w:right w:val="none" w:sz="0" w:space="0" w:color="auto"/>
                      </w:divBdr>
                      <w:divsChild>
                        <w:div w:id="43410498">
                          <w:marLeft w:val="0"/>
                          <w:marRight w:val="0"/>
                          <w:marTop w:val="0"/>
                          <w:marBottom w:val="0"/>
                          <w:divBdr>
                            <w:top w:val="none" w:sz="0" w:space="0" w:color="auto"/>
                            <w:left w:val="none" w:sz="0" w:space="0" w:color="auto"/>
                            <w:bottom w:val="none" w:sz="0" w:space="0" w:color="auto"/>
                            <w:right w:val="none" w:sz="0" w:space="0" w:color="auto"/>
                          </w:divBdr>
                          <w:divsChild>
                            <w:div w:id="1253465420">
                              <w:marLeft w:val="0"/>
                              <w:marRight w:val="0"/>
                              <w:marTop w:val="0"/>
                              <w:marBottom w:val="0"/>
                              <w:divBdr>
                                <w:top w:val="none" w:sz="0" w:space="0" w:color="auto"/>
                                <w:left w:val="none" w:sz="0" w:space="0" w:color="auto"/>
                                <w:bottom w:val="none" w:sz="0" w:space="0" w:color="auto"/>
                                <w:right w:val="none" w:sz="0" w:space="0" w:color="auto"/>
                              </w:divBdr>
                            </w:div>
                            <w:div w:id="1625848465">
                              <w:marLeft w:val="0"/>
                              <w:marRight w:val="0"/>
                              <w:marTop w:val="0"/>
                              <w:marBottom w:val="0"/>
                              <w:divBdr>
                                <w:top w:val="none" w:sz="0" w:space="0" w:color="auto"/>
                                <w:left w:val="none" w:sz="0" w:space="0" w:color="auto"/>
                                <w:bottom w:val="none" w:sz="0" w:space="0" w:color="auto"/>
                                <w:right w:val="none" w:sz="0" w:space="0" w:color="auto"/>
                              </w:divBdr>
                            </w:div>
                            <w:div w:id="1126661985">
                              <w:marLeft w:val="0"/>
                              <w:marRight w:val="0"/>
                              <w:marTop w:val="0"/>
                              <w:marBottom w:val="0"/>
                              <w:divBdr>
                                <w:top w:val="none" w:sz="0" w:space="0" w:color="auto"/>
                                <w:left w:val="none" w:sz="0" w:space="0" w:color="auto"/>
                                <w:bottom w:val="none" w:sz="0" w:space="0" w:color="auto"/>
                                <w:right w:val="none" w:sz="0" w:space="0" w:color="auto"/>
                              </w:divBdr>
                            </w:div>
                            <w:div w:id="1603756881">
                              <w:marLeft w:val="0"/>
                              <w:marRight w:val="0"/>
                              <w:marTop w:val="0"/>
                              <w:marBottom w:val="0"/>
                              <w:divBdr>
                                <w:top w:val="none" w:sz="0" w:space="0" w:color="auto"/>
                                <w:left w:val="none" w:sz="0" w:space="0" w:color="auto"/>
                                <w:bottom w:val="none" w:sz="0" w:space="0" w:color="auto"/>
                                <w:right w:val="none" w:sz="0" w:space="0" w:color="auto"/>
                              </w:divBdr>
                            </w:div>
                            <w:div w:id="1336960227">
                              <w:marLeft w:val="0"/>
                              <w:marRight w:val="0"/>
                              <w:marTop w:val="0"/>
                              <w:marBottom w:val="0"/>
                              <w:divBdr>
                                <w:top w:val="none" w:sz="0" w:space="0" w:color="auto"/>
                                <w:left w:val="none" w:sz="0" w:space="0" w:color="auto"/>
                                <w:bottom w:val="none" w:sz="0" w:space="0" w:color="auto"/>
                                <w:right w:val="none" w:sz="0" w:space="0" w:color="auto"/>
                              </w:divBdr>
                            </w:div>
                            <w:div w:id="8918265">
                              <w:marLeft w:val="0"/>
                              <w:marRight w:val="0"/>
                              <w:marTop w:val="0"/>
                              <w:marBottom w:val="0"/>
                              <w:divBdr>
                                <w:top w:val="none" w:sz="0" w:space="0" w:color="auto"/>
                                <w:left w:val="none" w:sz="0" w:space="0" w:color="auto"/>
                                <w:bottom w:val="none" w:sz="0" w:space="0" w:color="auto"/>
                                <w:right w:val="none" w:sz="0" w:space="0" w:color="auto"/>
                              </w:divBdr>
                            </w:div>
                            <w:div w:id="712389125">
                              <w:marLeft w:val="0"/>
                              <w:marRight w:val="0"/>
                              <w:marTop w:val="0"/>
                              <w:marBottom w:val="0"/>
                              <w:divBdr>
                                <w:top w:val="none" w:sz="0" w:space="0" w:color="auto"/>
                                <w:left w:val="none" w:sz="0" w:space="0" w:color="auto"/>
                                <w:bottom w:val="none" w:sz="0" w:space="0" w:color="auto"/>
                                <w:right w:val="none" w:sz="0" w:space="0" w:color="auto"/>
                              </w:divBdr>
                            </w:div>
                            <w:div w:id="116726730">
                              <w:marLeft w:val="0"/>
                              <w:marRight w:val="0"/>
                              <w:marTop w:val="0"/>
                              <w:marBottom w:val="0"/>
                              <w:divBdr>
                                <w:top w:val="none" w:sz="0" w:space="0" w:color="auto"/>
                                <w:left w:val="none" w:sz="0" w:space="0" w:color="auto"/>
                                <w:bottom w:val="none" w:sz="0" w:space="0" w:color="auto"/>
                                <w:right w:val="none" w:sz="0" w:space="0" w:color="auto"/>
                              </w:divBdr>
                            </w:div>
                            <w:div w:id="728266679">
                              <w:marLeft w:val="0"/>
                              <w:marRight w:val="0"/>
                              <w:marTop w:val="0"/>
                              <w:marBottom w:val="0"/>
                              <w:divBdr>
                                <w:top w:val="none" w:sz="0" w:space="0" w:color="auto"/>
                                <w:left w:val="none" w:sz="0" w:space="0" w:color="auto"/>
                                <w:bottom w:val="none" w:sz="0" w:space="0" w:color="auto"/>
                                <w:right w:val="none" w:sz="0" w:space="0" w:color="auto"/>
                              </w:divBdr>
                            </w:div>
                            <w:div w:id="1442532987">
                              <w:marLeft w:val="0"/>
                              <w:marRight w:val="0"/>
                              <w:marTop w:val="0"/>
                              <w:marBottom w:val="0"/>
                              <w:divBdr>
                                <w:top w:val="none" w:sz="0" w:space="0" w:color="auto"/>
                                <w:left w:val="none" w:sz="0" w:space="0" w:color="auto"/>
                                <w:bottom w:val="none" w:sz="0" w:space="0" w:color="auto"/>
                                <w:right w:val="none" w:sz="0" w:space="0" w:color="auto"/>
                              </w:divBdr>
                            </w:div>
                            <w:div w:id="1557355874">
                              <w:marLeft w:val="0"/>
                              <w:marRight w:val="0"/>
                              <w:marTop w:val="0"/>
                              <w:marBottom w:val="0"/>
                              <w:divBdr>
                                <w:top w:val="none" w:sz="0" w:space="0" w:color="auto"/>
                                <w:left w:val="none" w:sz="0" w:space="0" w:color="auto"/>
                                <w:bottom w:val="none" w:sz="0" w:space="0" w:color="auto"/>
                                <w:right w:val="none" w:sz="0" w:space="0" w:color="auto"/>
                              </w:divBdr>
                            </w:div>
                            <w:div w:id="554439016">
                              <w:marLeft w:val="0"/>
                              <w:marRight w:val="0"/>
                              <w:marTop w:val="0"/>
                              <w:marBottom w:val="0"/>
                              <w:divBdr>
                                <w:top w:val="none" w:sz="0" w:space="0" w:color="auto"/>
                                <w:left w:val="none" w:sz="0" w:space="0" w:color="auto"/>
                                <w:bottom w:val="none" w:sz="0" w:space="0" w:color="auto"/>
                                <w:right w:val="none" w:sz="0" w:space="0" w:color="auto"/>
                              </w:divBdr>
                            </w:div>
                            <w:div w:id="1107970396">
                              <w:marLeft w:val="0"/>
                              <w:marRight w:val="0"/>
                              <w:marTop w:val="0"/>
                              <w:marBottom w:val="0"/>
                              <w:divBdr>
                                <w:top w:val="none" w:sz="0" w:space="0" w:color="auto"/>
                                <w:left w:val="none" w:sz="0" w:space="0" w:color="auto"/>
                                <w:bottom w:val="none" w:sz="0" w:space="0" w:color="auto"/>
                                <w:right w:val="none" w:sz="0" w:space="0" w:color="auto"/>
                              </w:divBdr>
                            </w:div>
                            <w:div w:id="1495759384">
                              <w:marLeft w:val="0"/>
                              <w:marRight w:val="0"/>
                              <w:marTop w:val="0"/>
                              <w:marBottom w:val="0"/>
                              <w:divBdr>
                                <w:top w:val="none" w:sz="0" w:space="0" w:color="auto"/>
                                <w:left w:val="none" w:sz="0" w:space="0" w:color="auto"/>
                                <w:bottom w:val="none" w:sz="0" w:space="0" w:color="auto"/>
                                <w:right w:val="none" w:sz="0" w:space="0" w:color="auto"/>
                              </w:divBdr>
                            </w:div>
                            <w:div w:id="227035352">
                              <w:marLeft w:val="0"/>
                              <w:marRight w:val="0"/>
                              <w:marTop w:val="0"/>
                              <w:marBottom w:val="0"/>
                              <w:divBdr>
                                <w:top w:val="none" w:sz="0" w:space="0" w:color="auto"/>
                                <w:left w:val="none" w:sz="0" w:space="0" w:color="auto"/>
                                <w:bottom w:val="none" w:sz="0" w:space="0" w:color="auto"/>
                                <w:right w:val="none" w:sz="0" w:space="0" w:color="auto"/>
                              </w:divBdr>
                            </w:div>
                            <w:div w:id="924610459">
                              <w:marLeft w:val="0"/>
                              <w:marRight w:val="0"/>
                              <w:marTop w:val="0"/>
                              <w:marBottom w:val="0"/>
                              <w:divBdr>
                                <w:top w:val="none" w:sz="0" w:space="0" w:color="auto"/>
                                <w:left w:val="none" w:sz="0" w:space="0" w:color="auto"/>
                                <w:bottom w:val="none" w:sz="0" w:space="0" w:color="auto"/>
                                <w:right w:val="none" w:sz="0" w:space="0" w:color="auto"/>
                              </w:divBdr>
                            </w:div>
                            <w:div w:id="928001579">
                              <w:marLeft w:val="0"/>
                              <w:marRight w:val="0"/>
                              <w:marTop w:val="0"/>
                              <w:marBottom w:val="0"/>
                              <w:divBdr>
                                <w:top w:val="none" w:sz="0" w:space="0" w:color="auto"/>
                                <w:left w:val="none" w:sz="0" w:space="0" w:color="auto"/>
                                <w:bottom w:val="none" w:sz="0" w:space="0" w:color="auto"/>
                                <w:right w:val="none" w:sz="0" w:space="0" w:color="auto"/>
                              </w:divBdr>
                            </w:div>
                            <w:div w:id="1221865975">
                              <w:marLeft w:val="0"/>
                              <w:marRight w:val="0"/>
                              <w:marTop w:val="0"/>
                              <w:marBottom w:val="0"/>
                              <w:divBdr>
                                <w:top w:val="none" w:sz="0" w:space="0" w:color="auto"/>
                                <w:left w:val="none" w:sz="0" w:space="0" w:color="auto"/>
                                <w:bottom w:val="none" w:sz="0" w:space="0" w:color="auto"/>
                                <w:right w:val="none" w:sz="0" w:space="0" w:color="auto"/>
                              </w:divBdr>
                            </w:div>
                            <w:div w:id="19267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47082">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1022778541">
      <w:bodyDiv w:val="1"/>
      <w:marLeft w:val="0"/>
      <w:marRight w:val="0"/>
      <w:marTop w:val="0"/>
      <w:marBottom w:val="0"/>
      <w:divBdr>
        <w:top w:val="none" w:sz="0" w:space="0" w:color="auto"/>
        <w:left w:val="none" w:sz="0" w:space="0" w:color="auto"/>
        <w:bottom w:val="none" w:sz="0" w:space="0" w:color="auto"/>
        <w:right w:val="none" w:sz="0" w:space="0" w:color="auto"/>
      </w:divBdr>
    </w:div>
    <w:div w:id="1045105976">
      <w:bodyDiv w:val="1"/>
      <w:marLeft w:val="0"/>
      <w:marRight w:val="0"/>
      <w:marTop w:val="0"/>
      <w:marBottom w:val="0"/>
      <w:divBdr>
        <w:top w:val="none" w:sz="0" w:space="0" w:color="auto"/>
        <w:left w:val="none" w:sz="0" w:space="0" w:color="auto"/>
        <w:bottom w:val="none" w:sz="0" w:space="0" w:color="auto"/>
        <w:right w:val="none" w:sz="0" w:space="0" w:color="auto"/>
      </w:divBdr>
    </w:div>
    <w:div w:id="1107195014">
      <w:bodyDiv w:val="1"/>
      <w:marLeft w:val="0"/>
      <w:marRight w:val="0"/>
      <w:marTop w:val="0"/>
      <w:marBottom w:val="0"/>
      <w:divBdr>
        <w:top w:val="none" w:sz="0" w:space="0" w:color="auto"/>
        <w:left w:val="none" w:sz="0" w:space="0" w:color="auto"/>
        <w:bottom w:val="none" w:sz="0" w:space="0" w:color="auto"/>
        <w:right w:val="none" w:sz="0" w:space="0" w:color="auto"/>
      </w:divBdr>
    </w:div>
    <w:div w:id="1294284550">
      <w:bodyDiv w:val="1"/>
      <w:marLeft w:val="0"/>
      <w:marRight w:val="0"/>
      <w:marTop w:val="0"/>
      <w:marBottom w:val="0"/>
      <w:divBdr>
        <w:top w:val="none" w:sz="0" w:space="0" w:color="auto"/>
        <w:left w:val="none" w:sz="0" w:space="0" w:color="auto"/>
        <w:bottom w:val="none" w:sz="0" w:space="0" w:color="auto"/>
        <w:right w:val="none" w:sz="0" w:space="0" w:color="auto"/>
      </w:divBdr>
      <w:divsChild>
        <w:div w:id="192036194">
          <w:marLeft w:val="0"/>
          <w:marRight w:val="0"/>
          <w:marTop w:val="0"/>
          <w:marBottom w:val="0"/>
          <w:divBdr>
            <w:top w:val="none" w:sz="0" w:space="0" w:color="auto"/>
            <w:left w:val="none" w:sz="0" w:space="0" w:color="auto"/>
            <w:bottom w:val="none" w:sz="0" w:space="0" w:color="auto"/>
            <w:right w:val="none" w:sz="0" w:space="0" w:color="auto"/>
          </w:divBdr>
          <w:divsChild>
            <w:div w:id="1816948452">
              <w:marLeft w:val="0"/>
              <w:marRight w:val="0"/>
              <w:marTop w:val="0"/>
              <w:marBottom w:val="0"/>
              <w:divBdr>
                <w:top w:val="none" w:sz="0" w:space="0" w:color="auto"/>
                <w:left w:val="none" w:sz="0" w:space="0" w:color="auto"/>
                <w:bottom w:val="none" w:sz="0" w:space="0" w:color="auto"/>
                <w:right w:val="none" w:sz="0" w:space="0" w:color="auto"/>
              </w:divBdr>
              <w:divsChild>
                <w:div w:id="1318878753">
                  <w:marLeft w:val="0"/>
                  <w:marRight w:val="0"/>
                  <w:marTop w:val="0"/>
                  <w:marBottom w:val="0"/>
                  <w:divBdr>
                    <w:top w:val="none" w:sz="0" w:space="0" w:color="auto"/>
                    <w:left w:val="none" w:sz="0" w:space="0" w:color="auto"/>
                    <w:bottom w:val="none" w:sz="0" w:space="0" w:color="auto"/>
                    <w:right w:val="none" w:sz="0" w:space="0" w:color="auto"/>
                  </w:divBdr>
                </w:div>
              </w:divsChild>
            </w:div>
            <w:div w:id="1518733735">
              <w:marLeft w:val="0"/>
              <w:marRight w:val="0"/>
              <w:marTop w:val="0"/>
              <w:marBottom w:val="0"/>
              <w:divBdr>
                <w:top w:val="none" w:sz="0" w:space="0" w:color="auto"/>
                <w:left w:val="none" w:sz="0" w:space="0" w:color="auto"/>
                <w:bottom w:val="none" w:sz="0" w:space="0" w:color="auto"/>
                <w:right w:val="none" w:sz="0" w:space="0" w:color="auto"/>
              </w:divBdr>
              <w:divsChild>
                <w:div w:id="1636179862">
                  <w:marLeft w:val="0"/>
                  <w:marRight w:val="0"/>
                  <w:marTop w:val="0"/>
                  <w:marBottom w:val="0"/>
                  <w:divBdr>
                    <w:top w:val="none" w:sz="0" w:space="0" w:color="auto"/>
                    <w:left w:val="none" w:sz="0" w:space="0" w:color="auto"/>
                    <w:bottom w:val="none" w:sz="0" w:space="0" w:color="auto"/>
                    <w:right w:val="none" w:sz="0" w:space="0" w:color="auto"/>
                  </w:divBdr>
                  <w:divsChild>
                    <w:div w:id="1392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499">
              <w:marLeft w:val="0"/>
              <w:marRight w:val="0"/>
              <w:marTop w:val="0"/>
              <w:marBottom w:val="0"/>
              <w:divBdr>
                <w:top w:val="none" w:sz="0" w:space="0" w:color="auto"/>
                <w:left w:val="none" w:sz="0" w:space="0" w:color="auto"/>
                <w:bottom w:val="none" w:sz="0" w:space="0" w:color="auto"/>
                <w:right w:val="none" w:sz="0" w:space="0" w:color="auto"/>
              </w:divBdr>
              <w:divsChild>
                <w:div w:id="5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8243">
          <w:marLeft w:val="0"/>
          <w:marRight w:val="0"/>
          <w:marTop w:val="0"/>
          <w:marBottom w:val="0"/>
          <w:divBdr>
            <w:top w:val="none" w:sz="0" w:space="0" w:color="auto"/>
            <w:left w:val="none" w:sz="0" w:space="0" w:color="auto"/>
            <w:bottom w:val="none" w:sz="0" w:space="0" w:color="auto"/>
            <w:right w:val="none" w:sz="0" w:space="0" w:color="auto"/>
          </w:divBdr>
          <w:divsChild>
            <w:div w:id="626396135">
              <w:marLeft w:val="0"/>
              <w:marRight w:val="0"/>
              <w:marTop w:val="0"/>
              <w:marBottom w:val="0"/>
              <w:divBdr>
                <w:top w:val="none" w:sz="0" w:space="0" w:color="auto"/>
                <w:left w:val="none" w:sz="0" w:space="0" w:color="auto"/>
                <w:bottom w:val="none" w:sz="0" w:space="0" w:color="auto"/>
                <w:right w:val="none" w:sz="0" w:space="0" w:color="auto"/>
              </w:divBdr>
              <w:divsChild>
                <w:div w:id="1621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8313">
          <w:marLeft w:val="0"/>
          <w:marRight w:val="0"/>
          <w:marTop w:val="0"/>
          <w:marBottom w:val="0"/>
          <w:divBdr>
            <w:top w:val="none" w:sz="0" w:space="0" w:color="auto"/>
            <w:left w:val="none" w:sz="0" w:space="0" w:color="auto"/>
            <w:bottom w:val="none" w:sz="0" w:space="0" w:color="auto"/>
            <w:right w:val="none" w:sz="0" w:space="0" w:color="auto"/>
          </w:divBdr>
          <w:divsChild>
            <w:div w:id="1486895219">
              <w:marLeft w:val="0"/>
              <w:marRight w:val="0"/>
              <w:marTop w:val="0"/>
              <w:marBottom w:val="0"/>
              <w:divBdr>
                <w:top w:val="none" w:sz="0" w:space="0" w:color="auto"/>
                <w:left w:val="none" w:sz="0" w:space="0" w:color="auto"/>
                <w:bottom w:val="none" w:sz="0" w:space="0" w:color="auto"/>
                <w:right w:val="none" w:sz="0" w:space="0" w:color="auto"/>
              </w:divBdr>
              <w:divsChild>
                <w:div w:id="1687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106">
          <w:marLeft w:val="0"/>
          <w:marRight w:val="0"/>
          <w:marTop w:val="0"/>
          <w:marBottom w:val="0"/>
          <w:divBdr>
            <w:top w:val="none" w:sz="0" w:space="0" w:color="auto"/>
            <w:left w:val="none" w:sz="0" w:space="0" w:color="auto"/>
            <w:bottom w:val="none" w:sz="0" w:space="0" w:color="auto"/>
            <w:right w:val="none" w:sz="0" w:space="0" w:color="auto"/>
          </w:divBdr>
          <w:divsChild>
            <w:div w:id="1408306415">
              <w:marLeft w:val="0"/>
              <w:marRight w:val="0"/>
              <w:marTop w:val="0"/>
              <w:marBottom w:val="0"/>
              <w:divBdr>
                <w:top w:val="none" w:sz="0" w:space="0" w:color="auto"/>
                <w:left w:val="none" w:sz="0" w:space="0" w:color="auto"/>
                <w:bottom w:val="none" w:sz="0" w:space="0" w:color="auto"/>
                <w:right w:val="none" w:sz="0" w:space="0" w:color="auto"/>
              </w:divBdr>
              <w:divsChild>
                <w:div w:id="711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530">
          <w:marLeft w:val="0"/>
          <w:marRight w:val="0"/>
          <w:marTop w:val="0"/>
          <w:marBottom w:val="0"/>
          <w:divBdr>
            <w:top w:val="none" w:sz="0" w:space="0" w:color="auto"/>
            <w:left w:val="none" w:sz="0" w:space="0" w:color="auto"/>
            <w:bottom w:val="none" w:sz="0" w:space="0" w:color="auto"/>
            <w:right w:val="none" w:sz="0" w:space="0" w:color="auto"/>
          </w:divBdr>
          <w:divsChild>
            <w:div w:id="2087923035">
              <w:marLeft w:val="0"/>
              <w:marRight w:val="0"/>
              <w:marTop w:val="0"/>
              <w:marBottom w:val="0"/>
              <w:divBdr>
                <w:top w:val="none" w:sz="0" w:space="0" w:color="auto"/>
                <w:left w:val="none" w:sz="0" w:space="0" w:color="auto"/>
                <w:bottom w:val="none" w:sz="0" w:space="0" w:color="auto"/>
                <w:right w:val="none" w:sz="0" w:space="0" w:color="auto"/>
              </w:divBdr>
              <w:divsChild>
                <w:div w:id="1023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2558">
      <w:bodyDiv w:val="1"/>
      <w:marLeft w:val="0"/>
      <w:marRight w:val="0"/>
      <w:marTop w:val="0"/>
      <w:marBottom w:val="0"/>
      <w:divBdr>
        <w:top w:val="none" w:sz="0" w:space="0" w:color="auto"/>
        <w:left w:val="none" w:sz="0" w:space="0" w:color="auto"/>
        <w:bottom w:val="none" w:sz="0" w:space="0" w:color="auto"/>
        <w:right w:val="none" w:sz="0" w:space="0" w:color="auto"/>
      </w:divBdr>
      <w:divsChild>
        <w:div w:id="1775783793">
          <w:marLeft w:val="0"/>
          <w:marRight w:val="0"/>
          <w:marTop w:val="0"/>
          <w:marBottom w:val="75"/>
          <w:divBdr>
            <w:top w:val="none" w:sz="0" w:space="0" w:color="auto"/>
            <w:left w:val="none" w:sz="0" w:space="0" w:color="auto"/>
            <w:bottom w:val="none" w:sz="0" w:space="0" w:color="auto"/>
            <w:right w:val="none" w:sz="0" w:space="0" w:color="auto"/>
          </w:divBdr>
        </w:div>
      </w:divsChild>
    </w:div>
    <w:div w:id="1492940801">
      <w:bodyDiv w:val="1"/>
      <w:marLeft w:val="0"/>
      <w:marRight w:val="0"/>
      <w:marTop w:val="0"/>
      <w:marBottom w:val="0"/>
      <w:divBdr>
        <w:top w:val="none" w:sz="0" w:space="0" w:color="auto"/>
        <w:left w:val="none" w:sz="0" w:space="0" w:color="auto"/>
        <w:bottom w:val="none" w:sz="0" w:space="0" w:color="auto"/>
        <w:right w:val="none" w:sz="0" w:space="0" w:color="auto"/>
      </w:divBdr>
      <w:divsChild>
        <w:div w:id="2144351405">
          <w:marLeft w:val="0"/>
          <w:marRight w:val="0"/>
          <w:marTop w:val="0"/>
          <w:marBottom w:val="0"/>
          <w:divBdr>
            <w:top w:val="none" w:sz="0" w:space="0" w:color="auto"/>
            <w:left w:val="none" w:sz="0" w:space="0" w:color="auto"/>
            <w:bottom w:val="none" w:sz="0" w:space="0" w:color="auto"/>
            <w:right w:val="none" w:sz="0" w:space="0" w:color="auto"/>
          </w:divBdr>
          <w:divsChild>
            <w:div w:id="1460760367">
              <w:marLeft w:val="0"/>
              <w:marRight w:val="0"/>
              <w:marTop w:val="0"/>
              <w:marBottom w:val="0"/>
              <w:divBdr>
                <w:top w:val="none" w:sz="0" w:space="0" w:color="auto"/>
                <w:left w:val="none" w:sz="0" w:space="0" w:color="auto"/>
                <w:bottom w:val="none" w:sz="0" w:space="0" w:color="auto"/>
                <w:right w:val="none" w:sz="0" w:space="0" w:color="auto"/>
              </w:divBdr>
              <w:divsChild>
                <w:div w:id="487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289">
          <w:marLeft w:val="0"/>
          <w:marRight w:val="0"/>
          <w:marTop w:val="0"/>
          <w:marBottom w:val="0"/>
          <w:divBdr>
            <w:top w:val="none" w:sz="0" w:space="0" w:color="auto"/>
            <w:left w:val="none" w:sz="0" w:space="0" w:color="auto"/>
            <w:bottom w:val="none" w:sz="0" w:space="0" w:color="auto"/>
            <w:right w:val="none" w:sz="0" w:space="0" w:color="auto"/>
          </w:divBdr>
          <w:divsChild>
            <w:div w:id="1483622071">
              <w:marLeft w:val="0"/>
              <w:marRight w:val="0"/>
              <w:marTop w:val="0"/>
              <w:marBottom w:val="0"/>
              <w:divBdr>
                <w:top w:val="none" w:sz="0" w:space="0" w:color="auto"/>
                <w:left w:val="none" w:sz="0" w:space="0" w:color="auto"/>
                <w:bottom w:val="none" w:sz="0" w:space="0" w:color="auto"/>
                <w:right w:val="none" w:sz="0" w:space="0" w:color="auto"/>
              </w:divBdr>
              <w:divsChild>
                <w:div w:id="15412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0140">
      <w:bodyDiv w:val="1"/>
      <w:marLeft w:val="0"/>
      <w:marRight w:val="0"/>
      <w:marTop w:val="0"/>
      <w:marBottom w:val="0"/>
      <w:divBdr>
        <w:top w:val="none" w:sz="0" w:space="0" w:color="auto"/>
        <w:left w:val="none" w:sz="0" w:space="0" w:color="auto"/>
        <w:bottom w:val="none" w:sz="0" w:space="0" w:color="auto"/>
        <w:right w:val="none" w:sz="0" w:space="0" w:color="auto"/>
      </w:divBdr>
    </w:div>
    <w:div w:id="1625381680">
      <w:bodyDiv w:val="1"/>
      <w:marLeft w:val="0"/>
      <w:marRight w:val="0"/>
      <w:marTop w:val="0"/>
      <w:marBottom w:val="0"/>
      <w:divBdr>
        <w:top w:val="none" w:sz="0" w:space="0" w:color="auto"/>
        <w:left w:val="none" w:sz="0" w:space="0" w:color="auto"/>
        <w:bottom w:val="none" w:sz="0" w:space="0" w:color="auto"/>
        <w:right w:val="none" w:sz="0" w:space="0" w:color="auto"/>
      </w:divBdr>
    </w:div>
    <w:div w:id="1754087373">
      <w:bodyDiv w:val="1"/>
      <w:marLeft w:val="0"/>
      <w:marRight w:val="0"/>
      <w:marTop w:val="0"/>
      <w:marBottom w:val="0"/>
      <w:divBdr>
        <w:top w:val="none" w:sz="0" w:space="0" w:color="auto"/>
        <w:left w:val="none" w:sz="0" w:space="0" w:color="auto"/>
        <w:bottom w:val="none" w:sz="0" w:space="0" w:color="auto"/>
        <w:right w:val="none" w:sz="0" w:space="0" w:color="auto"/>
      </w:divBdr>
    </w:div>
    <w:div w:id="18055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yBGg28AeBL8?si=-msUVXNJzfzgnC_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ikos.papandreou-office@ep.europa.e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A14F-8C45-DC49-A27C-5E0A27E2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2023-08-29T07:03:00Z</cp:lastPrinted>
  <dcterms:created xsi:type="dcterms:W3CDTF">2024-02-13T00:19:00Z</dcterms:created>
  <dcterms:modified xsi:type="dcterms:W3CDTF">2024-02-13T08:36:00Z</dcterms:modified>
</cp:coreProperties>
</file>